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E" w:rsidRDefault="001F6A3E" w:rsidP="001F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6A3E">
        <w:rPr>
          <w:rFonts w:ascii="Times New Roman" w:hAnsi="Times New Roman" w:cs="Times New Roman"/>
          <w:b/>
          <w:sz w:val="28"/>
          <w:szCs w:val="28"/>
        </w:rPr>
        <w:t>Доклад для публичных обсуждений</w:t>
      </w:r>
      <w:r w:rsidR="008F2345">
        <w:rPr>
          <w:rFonts w:ascii="Times New Roman" w:hAnsi="Times New Roman" w:cs="Times New Roman"/>
          <w:b/>
          <w:sz w:val="28"/>
          <w:szCs w:val="28"/>
        </w:rPr>
        <w:t xml:space="preserve"> отдела контроля органов власти и закупок </w:t>
      </w:r>
      <w:r w:rsidR="003C373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2947">
        <w:rPr>
          <w:rFonts w:ascii="Times New Roman" w:hAnsi="Times New Roman" w:cs="Times New Roman"/>
          <w:b/>
          <w:sz w:val="28"/>
          <w:szCs w:val="28"/>
        </w:rPr>
        <w:t>3</w:t>
      </w:r>
      <w:r w:rsidR="003C3735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E68CC">
        <w:rPr>
          <w:rFonts w:ascii="Times New Roman" w:hAnsi="Times New Roman" w:cs="Times New Roman"/>
          <w:b/>
          <w:sz w:val="28"/>
          <w:szCs w:val="28"/>
        </w:rPr>
        <w:t>9</w:t>
      </w:r>
      <w:r w:rsidR="003C373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1F6A3E">
        <w:rPr>
          <w:rFonts w:ascii="Times New Roman" w:hAnsi="Times New Roman" w:cs="Times New Roman"/>
          <w:b/>
          <w:sz w:val="28"/>
          <w:szCs w:val="28"/>
        </w:rPr>
        <w:t>по 44</w:t>
      </w:r>
      <w:r w:rsidR="00B6166F">
        <w:rPr>
          <w:rFonts w:ascii="Times New Roman" w:hAnsi="Times New Roman" w:cs="Times New Roman"/>
          <w:b/>
          <w:sz w:val="28"/>
          <w:szCs w:val="28"/>
        </w:rPr>
        <w:t>-</w:t>
      </w:r>
      <w:r w:rsidRPr="001F6A3E">
        <w:rPr>
          <w:rFonts w:ascii="Times New Roman" w:hAnsi="Times New Roman" w:cs="Times New Roman"/>
          <w:b/>
          <w:sz w:val="28"/>
          <w:szCs w:val="28"/>
        </w:rPr>
        <w:t>ФЗ</w:t>
      </w:r>
    </w:p>
    <w:p w:rsidR="001F6A3E" w:rsidRDefault="001F6A3E" w:rsidP="00E14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6A3E" w:rsidRPr="00BB02A7" w:rsidRDefault="001F6A3E" w:rsidP="00E14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</w:t>
      </w:r>
      <w:proofErr w:type="gramStart"/>
      <w:r w:rsidRPr="00BB02A7">
        <w:rPr>
          <w:rFonts w:ascii="Times New Roman" w:hAnsi="Times New Roman" w:cs="Times New Roman"/>
          <w:sz w:val="28"/>
          <w:szCs w:val="28"/>
        </w:rPr>
        <w:t>деятельности Отдела контроля органов власти</w:t>
      </w:r>
      <w:proofErr w:type="gramEnd"/>
      <w:r w:rsidRPr="00BB02A7">
        <w:rPr>
          <w:rFonts w:ascii="Times New Roman" w:hAnsi="Times New Roman" w:cs="Times New Roman"/>
          <w:sz w:val="28"/>
          <w:szCs w:val="28"/>
        </w:rPr>
        <w:t xml:space="preserve"> и закупок является осуществление контроля за соблюдением Федерального закона № 44</w:t>
      </w:r>
      <w:r w:rsidR="001F5FF3" w:rsidRPr="00BB02A7">
        <w:rPr>
          <w:rFonts w:ascii="Times New Roman" w:hAnsi="Times New Roman" w:cs="Times New Roman"/>
          <w:sz w:val="28"/>
          <w:szCs w:val="28"/>
        </w:rPr>
        <w:t>-ФЗ</w:t>
      </w:r>
      <w:r w:rsidRPr="00BB02A7">
        <w:rPr>
          <w:rFonts w:ascii="Times New Roman" w:hAnsi="Times New Roman" w:cs="Times New Roman"/>
          <w:sz w:val="28"/>
          <w:szCs w:val="28"/>
        </w:rPr>
        <w:t xml:space="preserve"> «О контрактной системе  в сфере закупок товаров, работ, услуг для обеспечения государственных и муниципальных нужд».</w:t>
      </w:r>
    </w:p>
    <w:p w:rsidR="00EC2947" w:rsidRDefault="001F5FF3" w:rsidP="001F5F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Так за истекший период </w:t>
      </w:r>
      <w:r w:rsidR="00EC2947">
        <w:rPr>
          <w:rFonts w:ascii="Times New Roman" w:hAnsi="Times New Roman" w:cs="Times New Roman"/>
          <w:sz w:val="28"/>
          <w:szCs w:val="28"/>
        </w:rPr>
        <w:t xml:space="preserve">3 квартала </w:t>
      </w:r>
      <w:r w:rsidRPr="00BB02A7">
        <w:rPr>
          <w:rFonts w:ascii="Times New Roman" w:hAnsi="Times New Roman" w:cs="Times New Roman"/>
          <w:sz w:val="28"/>
          <w:szCs w:val="28"/>
        </w:rPr>
        <w:t>201</w:t>
      </w:r>
      <w:r w:rsidR="004E68CC">
        <w:rPr>
          <w:rFonts w:ascii="Times New Roman" w:hAnsi="Times New Roman" w:cs="Times New Roman"/>
          <w:sz w:val="28"/>
          <w:szCs w:val="28"/>
        </w:rPr>
        <w:t>9</w:t>
      </w:r>
      <w:r w:rsidRPr="00BB02A7">
        <w:rPr>
          <w:rFonts w:ascii="Times New Roman" w:hAnsi="Times New Roman" w:cs="Times New Roman"/>
          <w:sz w:val="28"/>
          <w:szCs w:val="28"/>
        </w:rPr>
        <w:t xml:space="preserve"> года в отдел поступило </w:t>
      </w:r>
      <w:r w:rsidR="00EC2947">
        <w:rPr>
          <w:rFonts w:ascii="Times New Roman" w:hAnsi="Times New Roman" w:cs="Times New Roman"/>
          <w:b/>
          <w:sz w:val="28"/>
          <w:szCs w:val="28"/>
        </w:rPr>
        <w:t>47</w:t>
      </w:r>
      <w:r w:rsidR="000F0D81">
        <w:rPr>
          <w:rFonts w:ascii="Times New Roman" w:hAnsi="Times New Roman" w:cs="Times New Roman"/>
          <w:sz w:val="28"/>
          <w:szCs w:val="28"/>
        </w:rPr>
        <w:t xml:space="preserve"> </w:t>
      </w:r>
      <w:r w:rsidRPr="00BB02A7">
        <w:rPr>
          <w:rFonts w:ascii="Times New Roman" w:hAnsi="Times New Roman" w:cs="Times New Roman"/>
          <w:sz w:val="28"/>
          <w:szCs w:val="28"/>
        </w:rPr>
        <w:t xml:space="preserve">жалоб на действия субъектов контроля при проведении закупок, предусмотренных Законом о контрактной системе, </w:t>
      </w:r>
      <w:r w:rsidR="00EC2947">
        <w:rPr>
          <w:rFonts w:ascii="Times New Roman" w:hAnsi="Times New Roman" w:cs="Times New Roman"/>
          <w:sz w:val="28"/>
          <w:szCs w:val="28"/>
        </w:rPr>
        <w:t xml:space="preserve">в т.ч.  4 обоснованных и 3 частично обоснованных. </w:t>
      </w:r>
      <w:r w:rsidRPr="00BB02A7">
        <w:rPr>
          <w:rFonts w:ascii="Times New Roman" w:hAnsi="Times New Roman" w:cs="Times New Roman"/>
          <w:sz w:val="28"/>
          <w:szCs w:val="28"/>
        </w:rPr>
        <w:t xml:space="preserve">Комиссией по контролю в сфере закупок выдано </w:t>
      </w:r>
      <w:r w:rsidR="004E68C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B02A7">
        <w:rPr>
          <w:rFonts w:ascii="Times New Roman" w:hAnsi="Times New Roman" w:cs="Times New Roman"/>
          <w:sz w:val="28"/>
          <w:szCs w:val="28"/>
        </w:rPr>
        <w:t>предписани</w:t>
      </w:r>
      <w:r w:rsidR="004E68CC">
        <w:rPr>
          <w:rFonts w:ascii="Times New Roman" w:hAnsi="Times New Roman" w:cs="Times New Roman"/>
          <w:sz w:val="28"/>
          <w:szCs w:val="28"/>
        </w:rPr>
        <w:t xml:space="preserve">я </w:t>
      </w:r>
      <w:r w:rsidR="000F0D81">
        <w:rPr>
          <w:rFonts w:ascii="Times New Roman" w:hAnsi="Times New Roman" w:cs="Times New Roman"/>
          <w:sz w:val="28"/>
          <w:szCs w:val="28"/>
        </w:rPr>
        <w:t>об</w:t>
      </w:r>
      <w:r w:rsidRPr="00BB02A7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F0D81">
        <w:rPr>
          <w:rFonts w:ascii="Times New Roman" w:hAnsi="Times New Roman" w:cs="Times New Roman"/>
          <w:sz w:val="28"/>
          <w:szCs w:val="28"/>
        </w:rPr>
        <w:t>и</w:t>
      </w:r>
      <w:r w:rsidRPr="00BB02A7"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  <w:r w:rsidR="00EC2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FF3" w:rsidRPr="00BB02A7" w:rsidRDefault="00EC2947" w:rsidP="001F5F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указанного количества жалоб 13 поданы в отношении муниципальных заказчиков, 15 – на заказчиков субъекта и 9 жалоб на закупки, проводимые федеральными заказчиками.</w:t>
      </w:r>
      <w:proofErr w:type="gramEnd"/>
    </w:p>
    <w:p w:rsidR="00A3419C" w:rsidRDefault="00EC2947" w:rsidP="00E14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3 квартала</w:t>
      </w:r>
      <w:r w:rsidR="00674EC5" w:rsidRPr="00BB02A7">
        <w:rPr>
          <w:rFonts w:ascii="Times New Roman" w:hAnsi="Times New Roman" w:cs="Times New Roman"/>
          <w:sz w:val="28"/>
          <w:szCs w:val="28"/>
        </w:rPr>
        <w:t xml:space="preserve"> возбуждено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3419C" w:rsidRPr="00BB02A7">
        <w:rPr>
          <w:rFonts w:ascii="Times New Roman" w:hAnsi="Times New Roman" w:cs="Times New Roman"/>
          <w:sz w:val="28"/>
          <w:szCs w:val="28"/>
        </w:rPr>
        <w:t xml:space="preserve"> </w:t>
      </w:r>
      <w:r w:rsidR="001F5FF3" w:rsidRPr="00BB02A7">
        <w:rPr>
          <w:rFonts w:ascii="Times New Roman" w:hAnsi="Times New Roman" w:cs="Times New Roman"/>
          <w:sz w:val="28"/>
          <w:szCs w:val="28"/>
        </w:rPr>
        <w:t>дел</w:t>
      </w:r>
      <w:r w:rsidR="00A45C9F" w:rsidRPr="00BB02A7">
        <w:rPr>
          <w:rFonts w:ascii="Times New Roman" w:hAnsi="Times New Roman" w:cs="Times New Roman"/>
          <w:sz w:val="28"/>
          <w:szCs w:val="28"/>
        </w:rPr>
        <w:t xml:space="preserve"> </w:t>
      </w:r>
      <w:r w:rsidR="00A3419C" w:rsidRPr="00BB02A7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(составлены протоколы)</w:t>
      </w:r>
      <w:r w:rsidR="00A3419C" w:rsidRPr="00BB02A7">
        <w:rPr>
          <w:rFonts w:ascii="Times New Roman" w:hAnsi="Times New Roman" w:cs="Times New Roman"/>
          <w:sz w:val="28"/>
          <w:szCs w:val="28"/>
        </w:rPr>
        <w:t xml:space="preserve">, вынесено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06B80" w:rsidRPr="00BB02A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E68CC">
        <w:rPr>
          <w:rFonts w:ascii="Times New Roman" w:hAnsi="Times New Roman" w:cs="Times New Roman"/>
          <w:sz w:val="28"/>
          <w:szCs w:val="28"/>
        </w:rPr>
        <w:t>й</w:t>
      </w:r>
      <w:r w:rsidR="00A3419C" w:rsidRPr="00BB02A7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штрафа</w:t>
      </w:r>
      <w:r>
        <w:rPr>
          <w:rFonts w:ascii="Times New Roman" w:hAnsi="Times New Roman" w:cs="Times New Roman"/>
          <w:sz w:val="28"/>
          <w:szCs w:val="28"/>
        </w:rPr>
        <w:t xml:space="preserve"> на сумму 78 000 рублей.</w:t>
      </w:r>
    </w:p>
    <w:p w:rsidR="00AA612F" w:rsidRDefault="00AA612F" w:rsidP="00AA6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Помимо рассмотрения жалоб </w:t>
      </w:r>
      <w:r w:rsidR="00EC2947">
        <w:rPr>
          <w:rFonts w:ascii="Times New Roman" w:hAnsi="Times New Roman" w:cs="Times New Roman"/>
          <w:sz w:val="28"/>
          <w:szCs w:val="28"/>
        </w:rPr>
        <w:t>в 3 квартале</w:t>
      </w:r>
      <w:r w:rsidRPr="00BB02A7">
        <w:rPr>
          <w:rFonts w:ascii="Times New Roman" w:hAnsi="Times New Roman" w:cs="Times New Roman"/>
          <w:sz w:val="28"/>
          <w:szCs w:val="28"/>
        </w:rPr>
        <w:t xml:space="preserve"> 201</w:t>
      </w:r>
      <w:r w:rsidR="004E68CC">
        <w:rPr>
          <w:rFonts w:ascii="Times New Roman" w:hAnsi="Times New Roman" w:cs="Times New Roman"/>
          <w:sz w:val="28"/>
          <w:szCs w:val="28"/>
        </w:rPr>
        <w:t>9</w:t>
      </w:r>
      <w:r w:rsidRPr="00BB02A7">
        <w:rPr>
          <w:rFonts w:ascii="Times New Roman" w:hAnsi="Times New Roman" w:cs="Times New Roman"/>
          <w:sz w:val="28"/>
          <w:szCs w:val="28"/>
        </w:rPr>
        <w:t xml:space="preserve"> года отделом проведено</w:t>
      </w:r>
      <w:r w:rsidR="004E68CC">
        <w:rPr>
          <w:rFonts w:ascii="Times New Roman" w:hAnsi="Times New Roman" w:cs="Times New Roman"/>
          <w:sz w:val="28"/>
          <w:szCs w:val="28"/>
        </w:rPr>
        <w:t xml:space="preserve"> </w:t>
      </w:r>
      <w:r w:rsidR="008023B9">
        <w:rPr>
          <w:rFonts w:ascii="Times New Roman" w:hAnsi="Times New Roman" w:cs="Times New Roman"/>
          <w:sz w:val="28"/>
          <w:szCs w:val="28"/>
        </w:rPr>
        <w:t>16</w:t>
      </w:r>
      <w:r w:rsidRPr="00BB02A7">
        <w:rPr>
          <w:rFonts w:ascii="Times New Roman" w:hAnsi="Times New Roman" w:cs="Times New Roman"/>
          <w:sz w:val="28"/>
          <w:szCs w:val="28"/>
        </w:rPr>
        <w:t xml:space="preserve"> внеплановых </w:t>
      </w:r>
      <w:r w:rsidR="004E68CC">
        <w:rPr>
          <w:rFonts w:ascii="Times New Roman" w:hAnsi="Times New Roman" w:cs="Times New Roman"/>
          <w:sz w:val="28"/>
          <w:szCs w:val="28"/>
        </w:rPr>
        <w:t xml:space="preserve"> проверок, </w:t>
      </w:r>
      <w:r w:rsidRPr="00BB02A7">
        <w:rPr>
          <w:rFonts w:ascii="Times New Roman" w:hAnsi="Times New Roman" w:cs="Times New Roman"/>
          <w:sz w:val="28"/>
          <w:szCs w:val="28"/>
        </w:rPr>
        <w:t xml:space="preserve">1 плановая проверка. По </w:t>
      </w:r>
      <w:r w:rsidR="008023B9">
        <w:rPr>
          <w:rFonts w:ascii="Times New Roman" w:hAnsi="Times New Roman" w:cs="Times New Roman"/>
          <w:sz w:val="28"/>
          <w:szCs w:val="28"/>
        </w:rPr>
        <w:t>результатам плановой проверки выявлены 4 закупки</w:t>
      </w:r>
      <w:r w:rsidRPr="00BB02A7">
        <w:rPr>
          <w:rFonts w:ascii="Times New Roman" w:hAnsi="Times New Roman" w:cs="Times New Roman"/>
          <w:sz w:val="28"/>
          <w:szCs w:val="28"/>
        </w:rPr>
        <w:t xml:space="preserve"> </w:t>
      </w:r>
      <w:r w:rsidR="008023B9">
        <w:rPr>
          <w:rFonts w:ascii="Times New Roman" w:hAnsi="Times New Roman" w:cs="Times New Roman"/>
          <w:sz w:val="28"/>
          <w:szCs w:val="28"/>
        </w:rPr>
        <w:t>с нарушениями</w:t>
      </w:r>
      <w:r w:rsidRPr="00BB02A7">
        <w:rPr>
          <w:rFonts w:ascii="Times New Roman" w:hAnsi="Times New Roman" w:cs="Times New Roman"/>
          <w:sz w:val="28"/>
          <w:szCs w:val="28"/>
        </w:rPr>
        <w:t xml:space="preserve">, </w:t>
      </w:r>
      <w:r w:rsidR="008023B9">
        <w:rPr>
          <w:rFonts w:ascii="Times New Roman" w:hAnsi="Times New Roman" w:cs="Times New Roman"/>
          <w:sz w:val="28"/>
          <w:szCs w:val="28"/>
        </w:rPr>
        <w:t>в ходе внеплановых проверок выявлено 2 закупки с нарушениями.</w:t>
      </w:r>
    </w:p>
    <w:p w:rsidR="003D7009" w:rsidRDefault="00DB0E7A" w:rsidP="003E7C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99 Закона о контрактной системе Федеральная антимонопольная служба осуществляет проведение </w:t>
      </w:r>
      <w:r w:rsidRPr="00BB02A7">
        <w:rPr>
          <w:rFonts w:ascii="Times New Roman" w:hAnsi="Times New Roman" w:cs="Times New Roman"/>
          <w:b/>
          <w:sz w:val="28"/>
          <w:szCs w:val="28"/>
        </w:rPr>
        <w:t xml:space="preserve">плановых </w:t>
      </w:r>
      <w:r w:rsidRPr="00BB02A7">
        <w:rPr>
          <w:rFonts w:ascii="Times New Roman" w:hAnsi="Times New Roman" w:cs="Times New Roman"/>
          <w:sz w:val="28"/>
          <w:szCs w:val="28"/>
        </w:rPr>
        <w:t xml:space="preserve">проверок соблюдения требований законодательства о контрактной системе </w:t>
      </w:r>
      <w:r w:rsidRPr="00BB02A7">
        <w:rPr>
          <w:rFonts w:ascii="Times New Roman" w:hAnsi="Times New Roman" w:cs="Times New Roman"/>
          <w:b/>
          <w:sz w:val="28"/>
          <w:szCs w:val="28"/>
        </w:rPr>
        <w:t>только в отношении федеральных</w:t>
      </w:r>
      <w:r w:rsidRPr="00BB02A7">
        <w:rPr>
          <w:rFonts w:ascii="Times New Roman" w:hAnsi="Times New Roman" w:cs="Times New Roman"/>
          <w:sz w:val="28"/>
          <w:szCs w:val="28"/>
        </w:rPr>
        <w:t xml:space="preserve"> заказчиков. </w:t>
      </w:r>
      <w:r w:rsidR="00A3419C" w:rsidRPr="00BB02A7">
        <w:rPr>
          <w:rFonts w:ascii="Times New Roman" w:hAnsi="Times New Roman" w:cs="Times New Roman"/>
          <w:sz w:val="28"/>
          <w:szCs w:val="28"/>
        </w:rPr>
        <w:t xml:space="preserve"> </w:t>
      </w:r>
      <w:r w:rsidRPr="00BB02A7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Pr="00BB02A7">
        <w:rPr>
          <w:rFonts w:ascii="Times New Roman" w:hAnsi="Times New Roman" w:cs="Times New Roman"/>
          <w:b/>
          <w:sz w:val="28"/>
          <w:szCs w:val="28"/>
        </w:rPr>
        <w:t>в отношении заказчиков, осуществляющих закупки для обеспечения нужд субъекта Российской Федерации и муниципальных заказчиков</w:t>
      </w:r>
      <w:r w:rsidRPr="00BB02A7">
        <w:rPr>
          <w:rFonts w:ascii="Times New Roman" w:hAnsi="Times New Roman" w:cs="Times New Roman"/>
          <w:sz w:val="28"/>
          <w:szCs w:val="28"/>
        </w:rPr>
        <w:t xml:space="preserve"> антимонопольная служба </w:t>
      </w:r>
      <w:r w:rsidRPr="00BB02A7">
        <w:rPr>
          <w:rFonts w:ascii="Times New Roman" w:hAnsi="Times New Roman" w:cs="Times New Roman"/>
          <w:b/>
          <w:sz w:val="28"/>
          <w:szCs w:val="28"/>
        </w:rPr>
        <w:t>не осуществляет</w:t>
      </w:r>
      <w:r w:rsidRPr="00BB02A7">
        <w:rPr>
          <w:rFonts w:ascii="Times New Roman" w:hAnsi="Times New Roman" w:cs="Times New Roman"/>
          <w:sz w:val="28"/>
          <w:szCs w:val="28"/>
        </w:rPr>
        <w:t xml:space="preserve">. Вместе с тем, в отношении указанных заказчиков ФАС проводит </w:t>
      </w:r>
      <w:r w:rsidRPr="00BB02A7">
        <w:rPr>
          <w:rFonts w:ascii="Times New Roman" w:hAnsi="Times New Roman" w:cs="Times New Roman"/>
          <w:b/>
          <w:sz w:val="28"/>
          <w:szCs w:val="28"/>
        </w:rPr>
        <w:t xml:space="preserve">внеплановые </w:t>
      </w:r>
      <w:r w:rsidRPr="00BB02A7">
        <w:rPr>
          <w:rFonts w:ascii="Times New Roman" w:hAnsi="Times New Roman" w:cs="Times New Roman"/>
          <w:sz w:val="28"/>
          <w:szCs w:val="28"/>
        </w:rPr>
        <w:t xml:space="preserve">проверки на основании информации, поступающей из органов прокуратуры и правоохранительных органов. </w:t>
      </w:r>
    </w:p>
    <w:p w:rsidR="0056152D" w:rsidRPr="00BB02A7" w:rsidRDefault="0056152D" w:rsidP="00561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52D">
        <w:rPr>
          <w:rFonts w:ascii="Times New Roman" w:hAnsi="Times New Roman" w:cs="Times New Roman"/>
          <w:sz w:val="28"/>
          <w:szCs w:val="28"/>
        </w:rPr>
        <w:t>На основании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а также писем ФАС России от 13.06.2019 МЕ/49839-ПР/19 и от 26.06.2019 МЕ/53662/19, во исполнение поручения Президента Российской Федерации от 23.05.2019  № ПР-907 о необходимости усиления ФАС России контроля за соблюдением законодательства о</w:t>
      </w:r>
      <w:proofErr w:type="gramEnd"/>
      <w:r w:rsidRPr="0056152D">
        <w:rPr>
          <w:rFonts w:ascii="Times New Roman" w:hAnsi="Times New Roman" w:cs="Times New Roman"/>
          <w:sz w:val="28"/>
          <w:szCs w:val="28"/>
        </w:rPr>
        <w:t xml:space="preserve">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ежемесячно проводит внеплановые проверки закупок, осуществляемых в рамках реализации национальных проектов.</w:t>
      </w:r>
    </w:p>
    <w:p w:rsidR="0056152D" w:rsidRPr="00BB02A7" w:rsidRDefault="0056152D" w:rsidP="003E7C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12F" w:rsidRDefault="00AA612F" w:rsidP="003E7C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12F" w:rsidRPr="00AA612F" w:rsidRDefault="00AA612F" w:rsidP="00AA6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2F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распространенным из выявленных нарушений является утверждение документации с нарушением требований законодательства. </w:t>
      </w:r>
    </w:p>
    <w:p w:rsidR="00574B18" w:rsidRDefault="00574B18" w:rsidP="00E14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63ED3">
        <w:rPr>
          <w:rFonts w:ascii="Times New Roman" w:hAnsi="Times New Roman" w:cs="Times New Roman"/>
          <w:sz w:val="28"/>
          <w:szCs w:val="28"/>
        </w:rPr>
        <w:t>истекший</w:t>
      </w:r>
      <w:r w:rsidR="00867CB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56152D">
        <w:rPr>
          <w:rFonts w:ascii="Times New Roman" w:hAnsi="Times New Roman" w:cs="Times New Roman"/>
          <w:sz w:val="28"/>
          <w:szCs w:val="28"/>
        </w:rPr>
        <w:t xml:space="preserve">3 квартала </w:t>
      </w:r>
      <w:r w:rsidR="00867CBB">
        <w:rPr>
          <w:rFonts w:ascii="Times New Roman" w:hAnsi="Times New Roman" w:cs="Times New Roman"/>
          <w:sz w:val="28"/>
          <w:szCs w:val="28"/>
        </w:rPr>
        <w:t>201</w:t>
      </w:r>
      <w:r w:rsidR="001021B5">
        <w:rPr>
          <w:rFonts w:ascii="Times New Roman" w:hAnsi="Times New Roman" w:cs="Times New Roman"/>
          <w:sz w:val="28"/>
          <w:szCs w:val="28"/>
        </w:rPr>
        <w:t>9</w:t>
      </w:r>
      <w:r w:rsidR="00867CB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6152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включении в реес</w:t>
      </w:r>
      <w:r w:rsidR="00FE0A44">
        <w:rPr>
          <w:rFonts w:ascii="Times New Roman" w:hAnsi="Times New Roman" w:cs="Times New Roman"/>
          <w:sz w:val="28"/>
          <w:szCs w:val="28"/>
        </w:rPr>
        <w:t xml:space="preserve">тр недобросовестных поставщиков, в том числе в связи с односторонним отказом заказчика от исполнения контракта – </w:t>
      </w:r>
      <w:r w:rsidR="001021B5">
        <w:rPr>
          <w:rFonts w:ascii="Times New Roman" w:hAnsi="Times New Roman" w:cs="Times New Roman"/>
          <w:sz w:val="28"/>
          <w:szCs w:val="28"/>
        </w:rPr>
        <w:t>10</w:t>
      </w:r>
      <w:r w:rsidR="00FE0A44">
        <w:rPr>
          <w:rFonts w:ascii="Times New Roman" w:hAnsi="Times New Roman" w:cs="Times New Roman"/>
          <w:sz w:val="28"/>
          <w:szCs w:val="28"/>
        </w:rPr>
        <w:t>, в связи с уклонением победителя от подписан</w:t>
      </w:r>
      <w:r w:rsidR="009624A5">
        <w:rPr>
          <w:rFonts w:ascii="Times New Roman" w:hAnsi="Times New Roman" w:cs="Times New Roman"/>
          <w:sz w:val="28"/>
          <w:szCs w:val="28"/>
        </w:rPr>
        <w:t xml:space="preserve">ия контракта – </w:t>
      </w:r>
      <w:r w:rsidR="0056152D">
        <w:rPr>
          <w:rFonts w:ascii="Times New Roman" w:hAnsi="Times New Roman" w:cs="Times New Roman"/>
          <w:sz w:val="28"/>
          <w:szCs w:val="28"/>
        </w:rPr>
        <w:t xml:space="preserve">39.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5615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021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включении участника/исполнителя в РНП, </w:t>
      </w:r>
      <w:r w:rsidR="00FB58C6">
        <w:rPr>
          <w:rFonts w:ascii="Times New Roman" w:hAnsi="Times New Roman" w:cs="Times New Roman"/>
          <w:sz w:val="28"/>
          <w:szCs w:val="28"/>
        </w:rPr>
        <w:t>11 обращений были возвращены заявителям по причине отсутствия сведений об учредителях лица, подлежащего включению в РНП</w:t>
      </w:r>
      <w:r w:rsidR="00B6166F">
        <w:rPr>
          <w:rFonts w:ascii="Times New Roman" w:hAnsi="Times New Roman" w:cs="Times New Roman"/>
          <w:sz w:val="28"/>
          <w:szCs w:val="28"/>
        </w:rPr>
        <w:t xml:space="preserve"> либо по причине не подписания электронного документа ЭЦП.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A4" w:rsidRPr="00BB02A7" w:rsidRDefault="005003A4" w:rsidP="00E14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>При рассмотрении заявлений о внесении в реестр недобросовестных поставщиков в настоящее время</w:t>
      </w:r>
      <w:r w:rsidR="0079477D" w:rsidRPr="00BB02A7">
        <w:rPr>
          <w:rFonts w:ascii="Times New Roman" w:hAnsi="Times New Roman" w:cs="Times New Roman"/>
          <w:sz w:val="28"/>
          <w:szCs w:val="28"/>
        </w:rPr>
        <w:t xml:space="preserve"> </w:t>
      </w:r>
      <w:r w:rsidR="00AA612F">
        <w:rPr>
          <w:rFonts w:ascii="Times New Roman" w:hAnsi="Times New Roman" w:cs="Times New Roman"/>
          <w:sz w:val="28"/>
          <w:szCs w:val="28"/>
        </w:rPr>
        <w:t>ФАС</w:t>
      </w:r>
      <w:r w:rsidR="0079477D" w:rsidRPr="00BB02A7">
        <w:rPr>
          <w:rFonts w:ascii="Times New Roman" w:hAnsi="Times New Roman" w:cs="Times New Roman"/>
          <w:sz w:val="28"/>
          <w:szCs w:val="28"/>
        </w:rPr>
        <w:t xml:space="preserve"> придерживается неформализованного подхода. При принятии решения о включении поставщика</w:t>
      </w:r>
      <w:r w:rsidR="00AA612F">
        <w:rPr>
          <w:rFonts w:ascii="Times New Roman" w:hAnsi="Times New Roman" w:cs="Times New Roman"/>
          <w:sz w:val="28"/>
          <w:szCs w:val="28"/>
        </w:rPr>
        <w:t xml:space="preserve"> </w:t>
      </w:r>
      <w:r w:rsidR="0079477D" w:rsidRPr="00BB02A7">
        <w:rPr>
          <w:rFonts w:ascii="Times New Roman" w:hAnsi="Times New Roman" w:cs="Times New Roman"/>
          <w:sz w:val="28"/>
          <w:szCs w:val="28"/>
        </w:rPr>
        <w:t xml:space="preserve">(исполнителя) в РНП </w:t>
      </w:r>
      <w:proofErr w:type="gramStart"/>
      <w:r w:rsidR="0079477D" w:rsidRPr="00BB02A7">
        <w:rPr>
          <w:rFonts w:ascii="Times New Roman" w:hAnsi="Times New Roman" w:cs="Times New Roman"/>
          <w:sz w:val="28"/>
          <w:szCs w:val="28"/>
        </w:rPr>
        <w:t>учитывается</w:t>
      </w:r>
      <w:proofErr w:type="gramEnd"/>
      <w:r w:rsidR="0079477D" w:rsidRPr="00BB02A7">
        <w:rPr>
          <w:rFonts w:ascii="Times New Roman" w:hAnsi="Times New Roman" w:cs="Times New Roman"/>
          <w:sz w:val="28"/>
          <w:szCs w:val="28"/>
        </w:rPr>
        <w:t xml:space="preserve"> прежде всего наличие умысла на уклонение от подписания контракта по результатам процедуры либо от исполнения контракта, добросовестность участника закупки (исполнителя по контракту) и наличие неблагоприятных последствий указанных действий (бездействия).</w:t>
      </w:r>
    </w:p>
    <w:p w:rsidR="005003A4" w:rsidRPr="00BB02A7" w:rsidRDefault="005003A4" w:rsidP="00E14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5CFF" w:rsidRPr="00BB02A7" w:rsidRDefault="00CA07BF" w:rsidP="00CA07BF">
      <w:pPr>
        <w:tabs>
          <w:tab w:val="left" w:pos="3441"/>
        </w:tabs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F05CFF" w:rsidRPr="00BB02A7" w:rsidSect="00A343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421"/>
    <w:multiLevelType w:val="hybridMultilevel"/>
    <w:tmpl w:val="BFBC0FA2"/>
    <w:lvl w:ilvl="0" w:tplc="D5689ED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8"/>
        </w:tabs>
        <w:ind w:left="2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8"/>
        </w:tabs>
        <w:ind w:left="3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8"/>
        </w:tabs>
        <w:ind w:left="4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8"/>
        </w:tabs>
        <w:ind w:left="5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8"/>
        </w:tabs>
        <w:ind w:left="6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8"/>
        </w:tabs>
        <w:ind w:left="7338" w:hanging="360"/>
      </w:pPr>
    </w:lvl>
  </w:abstractNum>
  <w:abstractNum w:abstractNumId="1">
    <w:nsid w:val="6BED2B81"/>
    <w:multiLevelType w:val="hybridMultilevel"/>
    <w:tmpl w:val="08D63B60"/>
    <w:lvl w:ilvl="0" w:tplc="B14C2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A3E"/>
    <w:rsid w:val="000B13C6"/>
    <w:rsid w:val="000B7318"/>
    <w:rsid w:val="000B7D5F"/>
    <w:rsid w:val="000C242F"/>
    <w:rsid w:val="000F0D81"/>
    <w:rsid w:val="001021B5"/>
    <w:rsid w:val="001232C6"/>
    <w:rsid w:val="00183D69"/>
    <w:rsid w:val="001A7ADE"/>
    <w:rsid w:val="001E6712"/>
    <w:rsid w:val="001F5FF3"/>
    <w:rsid w:val="001F6A3E"/>
    <w:rsid w:val="001F74DA"/>
    <w:rsid w:val="00237DDF"/>
    <w:rsid w:val="00255E51"/>
    <w:rsid w:val="00273F0F"/>
    <w:rsid w:val="003028F9"/>
    <w:rsid w:val="00306B80"/>
    <w:rsid w:val="003C3735"/>
    <w:rsid w:val="003C3D58"/>
    <w:rsid w:val="003D7009"/>
    <w:rsid w:val="003E7C0B"/>
    <w:rsid w:val="00415920"/>
    <w:rsid w:val="00433356"/>
    <w:rsid w:val="00444E9C"/>
    <w:rsid w:val="004574A0"/>
    <w:rsid w:val="004D040D"/>
    <w:rsid w:val="004D63B8"/>
    <w:rsid w:val="004E68CC"/>
    <w:rsid w:val="004F2AEA"/>
    <w:rsid w:val="005003A4"/>
    <w:rsid w:val="0056152D"/>
    <w:rsid w:val="00574B18"/>
    <w:rsid w:val="005C39A5"/>
    <w:rsid w:val="00632D4B"/>
    <w:rsid w:val="00643370"/>
    <w:rsid w:val="00644412"/>
    <w:rsid w:val="00674EC5"/>
    <w:rsid w:val="006B0F2B"/>
    <w:rsid w:val="006B1DFB"/>
    <w:rsid w:val="006B62D3"/>
    <w:rsid w:val="006B7DDF"/>
    <w:rsid w:val="007064D5"/>
    <w:rsid w:val="00736965"/>
    <w:rsid w:val="00784AC5"/>
    <w:rsid w:val="0079477D"/>
    <w:rsid w:val="007A7665"/>
    <w:rsid w:val="008023B9"/>
    <w:rsid w:val="008414F8"/>
    <w:rsid w:val="008533D6"/>
    <w:rsid w:val="00863455"/>
    <w:rsid w:val="00867CBB"/>
    <w:rsid w:val="00871771"/>
    <w:rsid w:val="008F2345"/>
    <w:rsid w:val="009245CD"/>
    <w:rsid w:val="00936AAD"/>
    <w:rsid w:val="009624A5"/>
    <w:rsid w:val="00987742"/>
    <w:rsid w:val="009C0AF9"/>
    <w:rsid w:val="009E7380"/>
    <w:rsid w:val="00A1067B"/>
    <w:rsid w:val="00A1174E"/>
    <w:rsid w:val="00A31ECC"/>
    <w:rsid w:val="00A3419C"/>
    <w:rsid w:val="00A34334"/>
    <w:rsid w:val="00A36915"/>
    <w:rsid w:val="00A45C9F"/>
    <w:rsid w:val="00A56EAB"/>
    <w:rsid w:val="00A86985"/>
    <w:rsid w:val="00AA612F"/>
    <w:rsid w:val="00AF21D3"/>
    <w:rsid w:val="00AF41D9"/>
    <w:rsid w:val="00B606AE"/>
    <w:rsid w:val="00B6166F"/>
    <w:rsid w:val="00B63ED3"/>
    <w:rsid w:val="00BB02A7"/>
    <w:rsid w:val="00BB1AAD"/>
    <w:rsid w:val="00BC6DF3"/>
    <w:rsid w:val="00BD0A5B"/>
    <w:rsid w:val="00C17A44"/>
    <w:rsid w:val="00CA07BF"/>
    <w:rsid w:val="00CC6D12"/>
    <w:rsid w:val="00D03BB4"/>
    <w:rsid w:val="00D307CF"/>
    <w:rsid w:val="00D656A7"/>
    <w:rsid w:val="00D71E2A"/>
    <w:rsid w:val="00DB0E4E"/>
    <w:rsid w:val="00DB0E7A"/>
    <w:rsid w:val="00DC6E26"/>
    <w:rsid w:val="00E14352"/>
    <w:rsid w:val="00E40919"/>
    <w:rsid w:val="00E9342E"/>
    <w:rsid w:val="00EA4898"/>
    <w:rsid w:val="00EB7D77"/>
    <w:rsid w:val="00EC2947"/>
    <w:rsid w:val="00EE49DB"/>
    <w:rsid w:val="00F05CFF"/>
    <w:rsid w:val="00F95D01"/>
    <w:rsid w:val="00FA04DB"/>
    <w:rsid w:val="00FB362B"/>
    <w:rsid w:val="00FB58C6"/>
    <w:rsid w:val="00FE0A44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A7665"/>
  </w:style>
  <w:style w:type="character" w:styleId="a4">
    <w:name w:val="Hyperlink"/>
    <w:basedOn w:val="a0"/>
    <w:semiHidden/>
    <w:unhideWhenUsed/>
    <w:rsid w:val="00987742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8774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877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5">
    <w:name w:val="вв Знак"/>
    <w:basedOn w:val="a0"/>
    <w:link w:val="a6"/>
    <w:locked/>
    <w:rsid w:val="00987742"/>
    <w:rPr>
      <w:sz w:val="26"/>
      <w:szCs w:val="26"/>
    </w:rPr>
  </w:style>
  <w:style w:type="paragraph" w:customStyle="1" w:styleId="a6">
    <w:name w:val="вв"/>
    <w:basedOn w:val="a"/>
    <w:link w:val="a5"/>
    <w:qFormat/>
    <w:rsid w:val="00987742"/>
    <w:pPr>
      <w:autoSpaceDE w:val="0"/>
      <w:autoSpaceDN w:val="0"/>
      <w:adjustRightInd w:val="0"/>
      <w:spacing w:after="0" w:line="240" w:lineRule="auto"/>
      <w:ind w:firstLine="851"/>
      <w:jc w:val="both"/>
    </w:pPr>
    <w:rPr>
      <w:sz w:val="26"/>
      <w:szCs w:val="26"/>
    </w:rPr>
  </w:style>
  <w:style w:type="character" w:customStyle="1" w:styleId="a7">
    <w:name w:val="ввв Знак"/>
    <w:basedOn w:val="a0"/>
    <w:link w:val="a8"/>
    <w:locked/>
    <w:rsid w:val="00987742"/>
    <w:rPr>
      <w:sz w:val="26"/>
      <w:szCs w:val="26"/>
    </w:rPr>
  </w:style>
  <w:style w:type="paragraph" w:customStyle="1" w:styleId="a8">
    <w:name w:val="ввв"/>
    <w:basedOn w:val="a"/>
    <w:link w:val="a7"/>
    <w:qFormat/>
    <w:rsid w:val="00987742"/>
    <w:pPr>
      <w:widowControl w:val="0"/>
      <w:tabs>
        <w:tab w:val="left" w:pos="851"/>
      </w:tabs>
      <w:spacing w:after="0" w:line="240" w:lineRule="auto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Балаева</cp:lastModifiedBy>
  <cp:revision>3</cp:revision>
  <cp:lastPrinted>2017-12-06T07:58:00Z</cp:lastPrinted>
  <dcterms:created xsi:type="dcterms:W3CDTF">2019-08-20T06:29:00Z</dcterms:created>
  <dcterms:modified xsi:type="dcterms:W3CDTF">2019-08-20T12:34:00Z</dcterms:modified>
</cp:coreProperties>
</file>