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5" w:rsidRPr="003355AC" w:rsidRDefault="003355AC" w:rsidP="003355AC">
      <w:pPr>
        <w:jc w:val="center"/>
        <w:rPr>
          <w:sz w:val="28"/>
          <w:szCs w:val="28"/>
        </w:rPr>
      </w:pPr>
      <w:r w:rsidRPr="003355AC">
        <w:rPr>
          <w:sz w:val="28"/>
          <w:szCs w:val="28"/>
        </w:rPr>
        <w:t xml:space="preserve">Анкета </w:t>
      </w:r>
    </w:p>
    <w:p w:rsidR="003355AC" w:rsidRPr="003355AC" w:rsidRDefault="003355AC" w:rsidP="003355AC">
      <w:pPr>
        <w:jc w:val="center"/>
        <w:rPr>
          <w:sz w:val="28"/>
          <w:szCs w:val="28"/>
        </w:rPr>
      </w:pPr>
      <w:r w:rsidRPr="003355AC">
        <w:rPr>
          <w:sz w:val="28"/>
          <w:szCs w:val="28"/>
        </w:rPr>
        <w:t>для опроса участников рынка</w:t>
      </w:r>
    </w:p>
    <w:p w:rsidR="003355AC" w:rsidRDefault="003355AC" w:rsidP="003355AC">
      <w:pPr>
        <w:jc w:val="center"/>
        <w:rPr>
          <w:sz w:val="28"/>
          <w:szCs w:val="28"/>
        </w:rPr>
      </w:pPr>
      <w:r w:rsidRPr="003355AC">
        <w:rPr>
          <w:sz w:val="28"/>
          <w:szCs w:val="28"/>
        </w:rPr>
        <w:t>по разработке проектно-сметной документации</w:t>
      </w:r>
    </w:p>
    <w:p w:rsidR="003355AC" w:rsidRDefault="003355AC" w:rsidP="003355AC">
      <w:pPr>
        <w:jc w:val="center"/>
        <w:rPr>
          <w:sz w:val="28"/>
          <w:szCs w:val="28"/>
        </w:rPr>
      </w:pPr>
    </w:p>
    <w:p w:rsidR="003355AC" w:rsidRDefault="003355AC" w:rsidP="003355AC">
      <w:pPr>
        <w:jc w:val="center"/>
        <w:rPr>
          <w:sz w:val="28"/>
          <w:szCs w:val="28"/>
        </w:rPr>
      </w:pPr>
    </w:p>
    <w:p w:rsidR="003355AC" w:rsidRDefault="003355AC" w:rsidP="003355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субъекта, юридический адрес</w:t>
      </w:r>
    </w:p>
    <w:p w:rsidR="003355AC" w:rsidRDefault="003355AC" w:rsidP="003355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355AC" w:rsidRDefault="003355AC" w:rsidP="003355AC">
      <w:pPr>
        <w:ind w:left="720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2.Отрасль проектирования</w:t>
      </w: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3.Источники получения информации</w:t>
      </w:r>
      <w:r w:rsidR="00787251">
        <w:rPr>
          <w:sz w:val="28"/>
          <w:szCs w:val="28"/>
        </w:rPr>
        <w:t xml:space="preserve"> (официальные сайты)</w:t>
      </w:r>
      <w:r>
        <w:rPr>
          <w:sz w:val="28"/>
          <w:szCs w:val="28"/>
        </w:rPr>
        <w:t>, необходимой для составления сметной документации (сметные нормативы, индексы сметной стоимости, средние сметные цены)</w:t>
      </w: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4.Стоимость информации, необходимой для разработки проектно-сметной документации.</w:t>
      </w: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5.С</w:t>
      </w:r>
      <w:r w:rsidR="00787251">
        <w:rPr>
          <w:sz w:val="28"/>
          <w:szCs w:val="28"/>
        </w:rPr>
        <w:t xml:space="preserve"> какими  </w:t>
      </w:r>
      <w:r>
        <w:rPr>
          <w:sz w:val="28"/>
          <w:szCs w:val="28"/>
        </w:rPr>
        <w:t>ограничения</w:t>
      </w:r>
      <w:r w:rsidR="00787251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доступа к территориальным сметным</w:t>
      </w:r>
      <w:r w:rsidR="00787251">
        <w:rPr>
          <w:sz w:val="28"/>
          <w:szCs w:val="28"/>
        </w:rPr>
        <w:t xml:space="preserve"> нормативам Вологодской области столкнулась организация.</w:t>
      </w: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87251" w:rsidRDefault="00787251" w:rsidP="003355AC">
      <w:pPr>
        <w:ind w:left="426"/>
        <w:rPr>
          <w:sz w:val="28"/>
          <w:szCs w:val="28"/>
        </w:rPr>
      </w:pPr>
    </w:p>
    <w:p w:rsidR="00787251" w:rsidRDefault="00787251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6. Предложения по изменению ситуации по доступу к территориальным сметным нормативам Вологодской области.</w:t>
      </w: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355AC" w:rsidRDefault="003355AC" w:rsidP="003355AC">
      <w:pPr>
        <w:ind w:left="426"/>
        <w:rPr>
          <w:sz w:val="28"/>
          <w:szCs w:val="28"/>
        </w:rPr>
      </w:pPr>
    </w:p>
    <w:p w:rsidR="003355AC" w:rsidRPr="003355AC" w:rsidRDefault="003355AC" w:rsidP="003355AC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3355AC" w:rsidRPr="003355AC" w:rsidSect="00EC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5609"/>
    <w:multiLevelType w:val="multilevel"/>
    <w:tmpl w:val="1D640F8E"/>
    <w:lvl w:ilvl="0">
      <w:start w:val="8"/>
      <w:numFmt w:val="decimal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FEF160A"/>
    <w:multiLevelType w:val="hybridMultilevel"/>
    <w:tmpl w:val="3FD6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211D7"/>
    <w:rsid w:val="000211D7"/>
    <w:rsid w:val="00031DC1"/>
    <w:rsid w:val="000736D9"/>
    <w:rsid w:val="00314C36"/>
    <w:rsid w:val="003355AC"/>
    <w:rsid w:val="00381091"/>
    <w:rsid w:val="00427220"/>
    <w:rsid w:val="00451C6F"/>
    <w:rsid w:val="004C157F"/>
    <w:rsid w:val="005F4C06"/>
    <w:rsid w:val="0063699A"/>
    <w:rsid w:val="00683FD5"/>
    <w:rsid w:val="00787251"/>
    <w:rsid w:val="008B59EF"/>
    <w:rsid w:val="009976B0"/>
    <w:rsid w:val="00A34F18"/>
    <w:rsid w:val="00A73553"/>
    <w:rsid w:val="00CC16F7"/>
    <w:rsid w:val="00D36D8D"/>
    <w:rsid w:val="00EC099D"/>
    <w:rsid w:val="00ED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1D7"/>
    <w:rPr>
      <w:sz w:val="24"/>
      <w:szCs w:val="24"/>
    </w:rPr>
  </w:style>
  <w:style w:type="paragraph" w:styleId="1">
    <w:name w:val="heading 1"/>
    <w:basedOn w:val="a"/>
    <w:next w:val="a"/>
    <w:qFormat/>
    <w:rsid w:val="004C157F"/>
    <w:pPr>
      <w:keepNext/>
      <w:pageBreakBefore/>
      <w:spacing w:before="480" w:after="3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4C157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C157F"/>
    <w:pPr>
      <w:keepNext/>
      <w:pageBreakBefore/>
      <w:spacing w:before="240" w:after="60"/>
      <w:jc w:val="center"/>
      <w:outlineLvl w:val="2"/>
    </w:pPr>
    <w:rPr>
      <w:b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4C157F"/>
    <w:pPr>
      <w:spacing w:before="240"/>
    </w:pPr>
    <w:rPr>
      <w:sz w:val="28"/>
    </w:rPr>
  </w:style>
  <w:style w:type="paragraph" w:styleId="20">
    <w:name w:val="toc 2"/>
    <w:basedOn w:val="a"/>
    <w:next w:val="a"/>
    <w:autoRedefine/>
    <w:semiHidden/>
    <w:rsid w:val="004C157F"/>
    <w:pPr>
      <w:ind w:left="240"/>
    </w:pPr>
  </w:style>
  <w:style w:type="paragraph" w:customStyle="1" w:styleId="8">
    <w:name w:val="Шрифт 8"/>
    <w:basedOn w:val="a3"/>
    <w:rsid w:val="004C157F"/>
    <w:pPr>
      <w:spacing w:after="0"/>
    </w:pPr>
    <w:rPr>
      <w:rFonts w:ascii="Verdana" w:hAnsi="Verdana"/>
      <w:color w:val="000066"/>
      <w:sz w:val="16"/>
    </w:rPr>
  </w:style>
  <w:style w:type="paragraph" w:styleId="a3">
    <w:name w:val="Body Text"/>
    <w:basedOn w:val="a"/>
    <w:rsid w:val="004C157F"/>
    <w:pPr>
      <w:spacing w:after="120"/>
    </w:pPr>
  </w:style>
  <w:style w:type="paragraph" w:customStyle="1" w:styleId="a4">
    <w:name w:val="Основной текст жирный"/>
    <w:basedOn w:val="a3"/>
    <w:rsid w:val="004C157F"/>
    <w:pPr>
      <w:spacing w:after="0"/>
    </w:pPr>
    <w:rPr>
      <w:rFonts w:ascii="Verdana" w:hAnsi="Verdana"/>
      <w:b/>
      <w:color w:val="000066"/>
      <w:sz w:val="20"/>
    </w:rPr>
  </w:style>
  <w:style w:type="paragraph" w:customStyle="1" w:styleId="a5">
    <w:name w:val="Основной текст (прав.)"/>
    <w:basedOn w:val="a3"/>
    <w:rsid w:val="004C157F"/>
    <w:pPr>
      <w:spacing w:after="0"/>
      <w:jc w:val="right"/>
    </w:pPr>
    <w:rPr>
      <w:rFonts w:ascii="Verdana" w:hAnsi="Verdana"/>
      <w:color w:val="000066"/>
      <w:sz w:val="20"/>
    </w:rPr>
  </w:style>
  <w:style w:type="character" w:styleId="a6">
    <w:name w:val="Hyperlink"/>
    <w:basedOn w:val="a0"/>
    <w:rsid w:val="004C157F"/>
    <w:rPr>
      <w:b/>
      <w:color w:val="660099"/>
      <w:sz w:val="20"/>
      <w:u w:val="single"/>
    </w:rPr>
  </w:style>
  <w:style w:type="paragraph" w:styleId="30">
    <w:name w:val="toc 3"/>
    <w:basedOn w:val="a"/>
    <w:next w:val="a"/>
    <w:autoRedefine/>
    <w:semiHidden/>
    <w:rsid w:val="004C157F"/>
    <w:pPr>
      <w:tabs>
        <w:tab w:val="left" w:leader="dot" w:pos="7371"/>
      </w:tabs>
      <w:ind w:left="200"/>
    </w:pPr>
    <w:rPr>
      <w:spacing w:val="-8"/>
    </w:rPr>
  </w:style>
  <w:style w:type="paragraph" w:styleId="a7">
    <w:name w:val="Plain Text"/>
    <w:basedOn w:val="a"/>
    <w:rsid w:val="004C157F"/>
    <w:pPr>
      <w:widowControl w:val="0"/>
      <w:autoSpaceDE w:val="0"/>
      <w:autoSpaceDN w:val="0"/>
      <w:adjustRightInd w:val="0"/>
      <w:ind w:firstLine="720"/>
    </w:pPr>
    <w:rPr>
      <w:rFonts w:cs="Courier New"/>
      <w:sz w:val="28"/>
    </w:rPr>
  </w:style>
  <w:style w:type="table" w:styleId="a8">
    <w:name w:val="Table Grid"/>
    <w:basedOn w:val="a1"/>
    <w:rsid w:val="008B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</dc:creator>
  <cp:lastModifiedBy>Лукичева</cp:lastModifiedBy>
  <cp:revision>3</cp:revision>
  <cp:lastPrinted>2016-02-20T06:48:00Z</cp:lastPrinted>
  <dcterms:created xsi:type="dcterms:W3CDTF">2016-07-05T10:16:00Z</dcterms:created>
  <dcterms:modified xsi:type="dcterms:W3CDTF">2016-07-05T10:17:00Z</dcterms:modified>
</cp:coreProperties>
</file>