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CC" w:rsidRPr="005471CC" w:rsidRDefault="005471CC" w:rsidP="005471CC">
      <w:pPr>
        <w:pStyle w:val="a3"/>
        <w:spacing w:after="0"/>
        <w:jc w:val="center"/>
        <w:rPr>
          <w:b/>
          <w:bCs/>
          <w:sz w:val="36"/>
          <w:szCs w:val="36"/>
        </w:rPr>
      </w:pPr>
      <w:r w:rsidRPr="005471CC">
        <w:rPr>
          <w:b/>
          <w:bCs/>
          <w:sz w:val="36"/>
          <w:szCs w:val="36"/>
        </w:rPr>
        <w:t>Федеральная антимонопольная служба</w:t>
      </w:r>
    </w:p>
    <w:p w:rsidR="005471CC" w:rsidRDefault="005471CC" w:rsidP="005471CC">
      <w:pPr>
        <w:pStyle w:val="a3"/>
        <w:spacing w:after="0"/>
        <w:jc w:val="center"/>
        <w:rPr>
          <w:b/>
          <w:bCs/>
          <w:sz w:val="27"/>
          <w:szCs w:val="27"/>
        </w:rPr>
      </w:pPr>
    </w:p>
    <w:p w:rsidR="005471CC" w:rsidRPr="005471CC" w:rsidRDefault="005471CC" w:rsidP="005471CC">
      <w:pPr>
        <w:pStyle w:val="a3"/>
        <w:spacing w:after="0"/>
        <w:jc w:val="center"/>
        <w:rPr>
          <w:b/>
          <w:bCs/>
          <w:sz w:val="32"/>
          <w:szCs w:val="32"/>
        </w:rPr>
      </w:pPr>
      <w:r w:rsidRPr="005471CC">
        <w:rPr>
          <w:b/>
          <w:bCs/>
          <w:sz w:val="32"/>
          <w:szCs w:val="32"/>
        </w:rPr>
        <w:t>Приказ</w:t>
      </w:r>
    </w:p>
    <w:p w:rsidR="005471CC" w:rsidRPr="005471CC" w:rsidRDefault="005471CC" w:rsidP="005471CC">
      <w:pPr>
        <w:pStyle w:val="a3"/>
        <w:spacing w:after="0"/>
        <w:jc w:val="center"/>
        <w:rPr>
          <w:b/>
          <w:bCs/>
          <w:sz w:val="28"/>
          <w:szCs w:val="28"/>
        </w:rPr>
      </w:pPr>
      <w:r w:rsidRPr="005471CC">
        <w:rPr>
          <w:b/>
          <w:bCs/>
          <w:sz w:val="28"/>
          <w:szCs w:val="28"/>
        </w:rPr>
        <w:t>от 16.01.2015 № 9/15</w:t>
      </w:r>
    </w:p>
    <w:p w:rsidR="005471CC" w:rsidRPr="005471CC" w:rsidRDefault="005471CC" w:rsidP="005471CC">
      <w:pPr>
        <w:pStyle w:val="a3"/>
        <w:spacing w:after="0"/>
        <w:jc w:val="center"/>
        <w:rPr>
          <w:sz w:val="28"/>
          <w:szCs w:val="28"/>
        </w:rPr>
      </w:pPr>
      <w:r>
        <w:rPr>
          <w:b/>
          <w:bCs/>
          <w:sz w:val="28"/>
          <w:szCs w:val="28"/>
        </w:rPr>
        <w:t>«</w:t>
      </w:r>
      <w:r w:rsidRPr="005471CC">
        <w:rPr>
          <w:b/>
          <w:bCs/>
          <w:sz w:val="28"/>
          <w:szCs w:val="28"/>
        </w:rPr>
        <w:t>Об утверждении Порядка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расходах, об имуществе и обязательствах имущественного характера</w:t>
      </w:r>
      <w:r>
        <w:rPr>
          <w:b/>
          <w:bCs/>
          <w:sz w:val="28"/>
          <w:szCs w:val="28"/>
        </w:rPr>
        <w:t>»</w:t>
      </w:r>
      <w:bookmarkStart w:id="0" w:name="_GoBack"/>
      <w:bookmarkEnd w:id="0"/>
    </w:p>
    <w:p w:rsidR="005471CC" w:rsidRPr="005471CC" w:rsidRDefault="005471CC" w:rsidP="005471CC">
      <w:pPr>
        <w:pStyle w:val="a3"/>
        <w:spacing w:after="0" w:line="360" w:lineRule="auto"/>
        <w:ind w:firstLine="720"/>
        <w:jc w:val="both"/>
        <w:rPr>
          <w:sz w:val="28"/>
          <w:szCs w:val="28"/>
        </w:rPr>
      </w:pPr>
      <w:proofErr w:type="gramStart"/>
      <w:r w:rsidRPr="005471CC">
        <w:rPr>
          <w:sz w:val="28"/>
          <w:szCs w:val="28"/>
        </w:rPr>
        <w:t>Во исполнение федеральных законов от 25 декабря 2008 г. № 273-ФЗ «О противодействии коррупции» (Собрание законодательства Российской Федерации, 2008, № 52 (ч. 1), ст. 6228; 2011, № 29, ст. 4291, № 48, ст. 6730; 2012, № 50 (ч. 4), ст. 6954, № 53 (ч. 1), ст. 7605;</w:t>
      </w:r>
      <w:proofErr w:type="gramEnd"/>
      <w:r w:rsidRPr="005471CC">
        <w:rPr>
          <w:sz w:val="28"/>
          <w:szCs w:val="28"/>
        </w:rPr>
        <w:t xml:space="preserve"> 2013, № 19, ст. 2329, № 40 (ч. 3), ст. 5031, № 52 (ч. 1), ст. 6961), от 3 декабря 2012 г. № 230-ФЗ «О </w:t>
      </w:r>
      <w:proofErr w:type="gramStart"/>
      <w:r w:rsidRPr="005471CC">
        <w:rPr>
          <w:sz w:val="28"/>
          <w:szCs w:val="28"/>
        </w:rPr>
        <w:t>контроле за</w:t>
      </w:r>
      <w:proofErr w:type="gramEnd"/>
      <w:r w:rsidRPr="005471CC">
        <w:rPr>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 50 (ч. 4), ст. 6953); </w:t>
      </w:r>
      <w:proofErr w:type="gramStart"/>
      <w:r w:rsidRPr="005471CC">
        <w:rPr>
          <w:sz w:val="28"/>
          <w:szCs w:val="28"/>
        </w:rPr>
        <w:t>статей 20, 20.1 Федерального закона от 27 июля 2004 г. № 79-ФЗ «О государственной гражданской службе Российской Федерации» (Собрание законодательства Российской Федерации, 2004, № 31, ст. 3215; 2008, № 52 (ч. 1), ст. 6235; 2011, № 48, ст. 6730; 2012, № 50 (ч. 4), ст. 6954;</w:t>
      </w:r>
      <w:proofErr w:type="gramEnd"/>
      <w:r w:rsidRPr="005471CC">
        <w:rPr>
          <w:sz w:val="28"/>
          <w:szCs w:val="28"/>
        </w:rPr>
        <w:t xml:space="preserve"> 2014, № 14, ст. 1545) и указов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w:t>
      </w:r>
      <w:proofErr w:type="gramStart"/>
      <w:r w:rsidRPr="005471CC">
        <w:rPr>
          <w:sz w:val="28"/>
          <w:szCs w:val="28"/>
        </w:rPr>
        <w:t xml:space="preserve">2013, № 14, ст. 1670, № 40 (ч. 3), ст. 5044, № 49 (ч. 7), ст. 6399), от 2 апреля 2013 г.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w:t>
      </w:r>
      <w:r w:rsidRPr="005471CC">
        <w:rPr>
          <w:sz w:val="28"/>
          <w:szCs w:val="28"/>
        </w:rPr>
        <w:lastRenderedPageBreak/>
        <w:t>2892, № 28, ст. 3813, № 49 (ч. 7), ст. 6399) и от 2 апреля 2013 г. № 310 «О мерах пореализации</w:t>
      </w:r>
      <w:proofErr w:type="gramEnd"/>
      <w:r w:rsidRPr="005471CC">
        <w:rPr>
          <w:sz w:val="28"/>
          <w:szCs w:val="28"/>
        </w:rPr>
        <w:t xml:space="preserve"> </w:t>
      </w:r>
      <w:proofErr w:type="gramStart"/>
      <w:r w:rsidRPr="005471CC">
        <w:rPr>
          <w:sz w:val="28"/>
          <w:szCs w:val="28"/>
        </w:rPr>
        <w:t>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 28, ст. 3813, № 49 (ч. 7), ст. 6399), от 23 июня 2014 г. № 453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 26 ст</w:t>
      </w:r>
      <w:proofErr w:type="gramEnd"/>
      <w:r w:rsidRPr="005471CC">
        <w:rPr>
          <w:sz w:val="28"/>
          <w:szCs w:val="28"/>
        </w:rPr>
        <w:t>.3518),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 26 ст. 3520)</w:t>
      </w:r>
    </w:p>
    <w:p w:rsidR="005471CC" w:rsidRPr="005471CC" w:rsidRDefault="005471CC" w:rsidP="005471CC">
      <w:pPr>
        <w:pStyle w:val="a3"/>
        <w:spacing w:after="0" w:line="360" w:lineRule="auto"/>
        <w:jc w:val="both"/>
        <w:rPr>
          <w:sz w:val="28"/>
          <w:szCs w:val="28"/>
        </w:rPr>
      </w:pPr>
      <w:proofErr w:type="gramStart"/>
      <w:r w:rsidRPr="005471CC">
        <w:rPr>
          <w:sz w:val="28"/>
          <w:szCs w:val="28"/>
        </w:rPr>
        <w:t>п</w:t>
      </w:r>
      <w:proofErr w:type="gramEnd"/>
      <w:r w:rsidRPr="005471CC">
        <w:rPr>
          <w:sz w:val="28"/>
          <w:szCs w:val="28"/>
        </w:rPr>
        <w:t xml:space="preserve"> р и к а з ы в а ю :</w:t>
      </w:r>
    </w:p>
    <w:p w:rsidR="005471CC" w:rsidRPr="005471CC" w:rsidRDefault="005471CC" w:rsidP="005471CC">
      <w:pPr>
        <w:pStyle w:val="a3"/>
        <w:spacing w:after="0" w:line="360" w:lineRule="auto"/>
        <w:ind w:firstLine="720"/>
        <w:jc w:val="both"/>
        <w:rPr>
          <w:sz w:val="28"/>
          <w:szCs w:val="28"/>
        </w:rPr>
      </w:pPr>
      <w:r w:rsidRPr="005471CC">
        <w:rPr>
          <w:sz w:val="28"/>
          <w:szCs w:val="28"/>
        </w:rPr>
        <w:t>1. Утвердить прилагаемый Порядок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расходах, об имуществе и обязательствах имущественного характера.</w:t>
      </w:r>
    </w:p>
    <w:p w:rsidR="005471CC" w:rsidRPr="005471CC" w:rsidRDefault="005471CC" w:rsidP="005471CC">
      <w:pPr>
        <w:pStyle w:val="a3"/>
        <w:spacing w:after="0" w:line="360" w:lineRule="auto"/>
        <w:ind w:firstLine="720"/>
        <w:jc w:val="both"/>
        <w:rPr>
          <w:sz w:val="28"/>
          <w:szCs w:val="28"/>
        </w:rPr>
      </w:pPr>
      <w:r w:rsidRPr="005471CC">
        <w:rPr>
          <w:sz w:val="28"/>
          <w:szCs w:val="28"/>
        </w:rPr>
        <w:t>2. Приказы ФАС России от 22 июля 2010 г. № 415 «Об утверждении Порядка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об имуществе и обязательствах имущественного характера» (зарегистрирован Минюстом России 31.08.2010, регистрационный № 18321), от 23 июля 2013 г. № 478/13 «О представлении федеральными государственными служащими Федеральной антимонопольной службы, сведений о расходах» (зарегистрирован Минюстом России 02.10.2013, регистрационный № 30069) признать утратившими силу.</w:t>
      </w:r>
    </w:p>
    <w:p w:rsidR="005471CC" w:rsidRPr="005471CC" w:rsidRDefault="005471CC" w:rsidP="005471CC">
      <w:pPr>
        <w:pStyle w:val="a3"/>
        <w:spacing w:after="0" w:line="360" w:lineRule="auto"/>
        <w:ind w:firstLine="720"/>
        <w:jc w:val="both"/>
        <w:rPr>
          <w:sz w:val="28"/>
          <w:szCs w:val="28"/>
        </w:rPr>
      </w:pPr>
      <w:r w:rsidRPr="005471CC">
        <w:rPr>
          <w:sz w:val="28"/>
          <w:szCs w:val="28"/>
        </w:rPr>
        <w:lastRenderedPageBreak/>
        <w:t xml:space="preserve">3. </w:t>
      </w:r>
      <w:proofErr w:type="gramStart"/>
      <w:r w:rsidRPr="005471CC">
        <w:rPr>
          <w:sz w:val="28"/>
          <w:szCs w:val="28"/>
        </w:rPr>
        <w:t>Контроль за</w:t>
      </w:r>
      <w:proofErr w:type="gramEnd"/>
      <w:r w:rsidRPr="005471CC">
        <w:rPr>
          <w:sz w:val="28"/>
          <w:szCs w:val="28"/>
        </w:rPr>
        <w:t xml:space="preserve"> исполнением настоящего приказа возложить на заместителя руководителя ФАС России А.В. Доценко.</w:t>
      </w:r>
    </w:p>
    <w:p w:rsidR="005471CC" w:rsidRPr="005471CC" w:rsidRDefault="005471CC" w:rsidP="005471CC">
      <w:pPr>
        <w:pStyle w:val="a3"/>
        <w:spacing w:after="0" w:line="360" w:lineRule="auto"/>
        <w:rPr>
          <w:sz w:val="28"/>
          <w:szCs w:val="28"/>
        </w:rPr>
      </w:pPr>
      <w:r w:rsidRPr="005471CC">
        <w:rPr>
          <w:sz w:val="28"/>
          <w:szCs w:val="28"/>
        </w:rPr>
        <w:t> </w:t>
      </w:r>
    </w:p>
    <w:p w:rsidR="005471CC" w:rsidRDefault="005471CC" w:rsidP="005471CC">
      <w:pPr>
        <w:pStyle w:val="a3"/>
        <w:spacing w:before="0" w:beforeAutospacing="0" w:after="0"/>
        <w:rPr>
          <w:sz w:val="28"/>
          <w:szCs w:val="28"/>
        </w:rPr>
      </w:pPr>
      <w:r w:rsidRPr="005471CC">
        <w:rPr>
          <w:sz w:val="28"/>
          <w:szCs w:val="28"/>
        </w:rPr>
        <w:t>Руководитель</w:t>
      </w:r>
    </w:p>
    <w:p w:rsidR="005471CC" w:rsidRPr="005471CC" w:rsidRDefault="005471CC" w:rsidP="005471CC">
      <w:pPr>
        <w:pStyle w:val="a3"/>
        <w:spacing w:before="0" w:beforeAutospacing="0" w:after="0"/>
        <w:rPr>
          <w:sz w:val="28"/>
          <w:szCs w:val="28"/>
        </w:rPr>
      </w:pPr>
      <w:r w:rsidRPr="005471CC">
        <w:rPr>
          <w:sz w:val="28"/>
          <w:szCs w:val="28"/>
        </w:rPr>
        <w:t xml:space="preserve">И.Ю. Артемьев </w:t>
      </w:r>
    </w:p>
    <w:p w:rsidR="005471CC" w:rsidRPr="005471CC" w:rsidRDefault="005471CC" w:rsidP="005471CC">
      <w:pPr>
        <w:pStyle w:val="a3"/>
        <w:spacing w:after="0" w:line="360" w:lineRule="auto"/>
        <w:rPr>
          <w:sz w:val="28"/>
          <w:szCs w:val="28"/>
        </w:rPr>
      </w:pPr>
    </w:p>
    <w:p w:rsidR="005471CC" w:rsidRPr="005471CC" w:rsidRDefault="005471CC" w:rsidP="005471CC">
      <w:pPr>
        <w:spacing w:after="0" w:line="240" w:lineRule="auto"/>
        <w:ind w:left="5387"/>
        <w:jc w:val="both"/>
        <w:rPr>
          <w:rFonts w:ascii="Times New Roman" w:hAnsi="Times New Roman" w:cs="Times New Roman"/>
          <w:sz w:val="28"/>
          <w:szCs w:val="28"/>
        </w:rPr>
      </w:pPr>
      <w:r w:rsidRPr="005471CC">
        <w:rPr>
          <w:rFonts w:ascii="Times New Roman" w:hAnsi="Times New Roman" w:cs="Times New Roman"/>
          <w:sz w:val="28"/>
          <w:szCs w:val="28"/>
        </w:rPr>
        <w:t xml:space="preserve">Утвержден приказом </w:t>
      </w:r>
      <w:r>
        <w:rPr>
          <w:rFonts w:ascii="Times New Roman" w:hAnsi="Times New Roman" w:cs="Times New Roman"/>
          <w:sz w:val="28"/>
          <w:szCs w:val="28"/>
        </w:rPr>
        <w:br/>
      </w:r>
      <w:r w:rsidRPr="005471CC">
        <w:rPr>
          <w:rFonts w:ascii="Times New Roman" w:hAnsi="Times New Roman" w:cs="Times New Roman"/>
          <w:sz w:val="28"/>
          <w:szCs w:val="28"/>
        </w:rPr>
        <w:t>ФАС России</w:t>
      </w:r>
    </w:p>
    <w:p w:rsidR="005471CC" w:rsidRPr="005471CC" w:rsidRDefault="005471CC" w:rsidP="005471CC">
      <w:pPr>
        <w:spacing w:after="0" w:line="240" w:lineRule="auto"/>
        <w:ind w:left="5387"/>
        <w:jc w:val="both"/>
        <w:rPr>
          <w:rFonts w:ascii="Times New Roman" w:hAnsi="Times New Roman" w:cs="Times New Roman"/>
          <w:sz w:val="28"/>
          <w:szCs w:val="28"/>
        </w:rPr>
      </w:pPr>
      <w:r w:rsidRPr="005471CC">
        <w:rPr>
          <w:rFonts w:ascii="Times New Roman" w:hAnsi="Times New Roman" w:cs="Times New Roman"/>
          <w:sz w:val="28"/>
          <w:szCs w:val="28"/>
        </w:rPr>
        <w:t xml:space="preserve">от </w:t>
      </w:r>
      <w:r w:rsidRPr="005471CC">
        <w:rPr>
          <w:rFonts w:ascii="Times New Roman" w:hAnsi="Times New Roman" w:cs="Times New Roman"/>
          <w:sz w:val="28"/>
          <w:szCs w:val="28"/>
          <w:u w:val="single"/>
        </w:rPr>
        <w:t>16.01.2015</w:t>
      </w:r>
      <w:r w:rsidRPr="005471CC">
        <w:rPr>
          <w:rFonts w:ascii="Times New Roman" w:hAnsi="Times New Roman" w:cs="Times New Roman"/>
          <w:sz w:val="28"/>
          <w:szCs w:val="28"/>
        </w:rPr>
        <w:t xml:space="preserve">  № </w:t>
      </w:r>
      <w:r w:rsidRPr="005471CC">
        <w:rPr>
          <w:rFonts w:ascii="Times New Roman" w:hAnsi="Times New Roman" w:cs="Times New Roman"/>
          <w:sz w:val="28"/>
          <w:szCs w:val="28"/>
          <w:u w:val="single"/>
        </w:rPr>
        <w:t>9/15</w:t>
      </w:r>
    </w:p>
    <w:p w:rsidR="005471CC" w:rsidRPr="005471CC" w:rsidRDefault="005471CC" w:rsidP="005471CC">
      <w:pPr>
        <w:spacing w:after="0"/>
        <w:jc w:val="center"/>
        <w:rPr>
          <w:rFonts w:ascii="Times New Roman" w:hAnsi="Times New Roman" w:cs="Times New Roman"/>
          <w:b/>
          <w:sz w:val="28"/>
          <w:szCs w:val="28"/>
        </w:rPr>
      </w:pPr>
    </w:p>
    <w:p w:rsidR="005471CC" w:rsidRPr="005471CC" w:rsidRDefault="005471CC" w:rsidP="005471CC">
      <w:pPr>
        <w:spacing w:after="0" w:line="240" w:lineRule="auto"/>
        <w:jc w:val="center"/>
        <w:rPr>
          <w:rFonts w:ascii="Times New Roman" w:hAnsi="Times New Roman" w:cs="Times New Roman"/>
          <w:b/>
          <w:sz w:val="28"/>
          <w:szCs w:val="28"/>
        </w:rPr>
      </w:pPr>
    </w:p>
    <w:p w:rsidR="005471CC" w:rsidRPr="005471CC" w:rsidRDefault="005471CC" w:rsidP="005471CC">
      <w:pPr>
        <w:spacing w:after="0" w:line="240" w:lineRule="auto"/>
        <w:jc w:val="center"/>
        <w:rPr>
          <w:rFonts w:ascii="Times New Roman" w:hAnsi="Times New Roman" w:cs="Times New Roman"/>
          <w:b/>
          <w:sz w:val="28"/>
          <w:szCs w:val="28"/>
        </w:rPr>
      </w:pPr>
      <w:r w:rsidRPr="005471CC">
        <w:rPr>
          <w:rFonts w:ascii="Times New Roman" w:hAnsi="Times New Roman" w:cs="Times New Roman"/>
          <w:b/>
          <w:sz w:val="28"/>
          <w:szCs w:val="28"/>
        </w:rPr>
        <w:t>Порядок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расходах, об имуществе и обязательствах имущественного характера</w:t>
      </w:r>
    </w:p>
    <w:p w:rsidR="005471CC" w:rsidRPr="005471CC" w:rsidRDefault="005471CC" w:rsidP="005471CC">
      <w:pPr>
        <w:spacing w:after="0" w:line="240" w:lineRule="auto"/>
        <w:jc w:val="center"/>
        <w:rPr>
          <w:rFonts w:ascii="Times New Roman" w:hAnsi="Times New Roman" w:cs="Times New Roman"/>
          <w:b/>
          <w:sz w:val="28"/>
          <w:szCs w:val="28"/>
        </w:rPr>
      </w:pPr>
    </w:p>
    <w:p w:rsidR="005471CC" w:rsidRPr="005471CC" w:rsidRDefault="005471CC" w:rsidP="005471CC">
      <w:pPr>
        <w:spacing w:after="0" w:line="360" w:lineRule="auto"/>
        <w:jc w:val="center"/>
        <w:rPr>
          <w:rFonts w:ascii="Times New Roman" w:hAnsi="Times New Roman" w:cs="Times New Roman"/>
          <w:b/>
          <w:sz w:val="28"/>
          <w:szCs w:val="28"/>
        </w:rPr>
      </w:pP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 </w:t>
      </w:r>
      <w:proofErr w:type="gramStart"/>
      <w:r w:rsidRPr="005471CC">
        <w:rPr>
          <w:rFonts w:ascii="Times New Roman" w:hAnsi="Times New Roman" w:cs="Times New Roman"/>
          <w:sz w:val="28"/>
          <w:szCs w:val="28"/>
        </w:rPr>
        <w:t>Порядок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расходах,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службы в ФАС России  сведений о своих доходах, об имуществе и обязательствах имущественного характера, а также сведений о доходах, об имуществе иобязательствах</w:t>
      </w:r>
      <w:proofErr w:type="gramEnd"/>
      <w:r w:rsidRPr="005471CC">
        <w:rPr>
          <w:rFonts w:ascii="Times New Roman" w:hAnsi="Times New Roman" w:cs="Times New Roman"/>
          <w:sz w:val="28"/>
          <w:szCs w:val="28"/>
        </w:rPr>
        <w:t xml:space="preserve"> имущественного характера своих супруги (супруга) и несовершеннолетних детей и федеральными государственными служащими ФАС  России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2. </w:t>
      </w:r>
      <w:proofErr w:type="gramStart"/>
      <w:r w:rsidRPr="005471CC">
        <w:rPr>
          <w:rFonts w:ascii="Times New Roman" w:hAnsi="Times New Roman" w:cs="Times New Roman"/>
          <w:sz w:val="28"/>
          <w:szCs w:val="28"/>
        </w:rPr>
        <w:t xml:space="preserve">Сведения о доходах, об имуществе и обязательствах имущественного характера, а также сведения о доходах, об имуществе и обязательствах </w:t>
      </w:r>
      <w:r w:rsidRPr="005471CC">
        <w:rPr>
          <w:rFonts w:ascii="Times New Roman" w:hAnsi="Times New Roman" w:cs="Times New Roman"/>
          <w:sz w:val="28"/>
          <w:szCs w:val="28"/>
        </w:rPr>
        <w:lastRenderedPageBreak/>
        <w:t>имущественного характера супруги (супруга) и несовершеннолетних детей представляются гражданами, претендующими на замещение должностей федеральной государственной службы в ФАС России, предусмотренных перечнем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w:t>
      </w:r>
      <w:proofErr w:type="gramEnd"/>
      <w:r w:rsidRPr="005471CC">
        <w:rPr>
          <w:rFonts w:ascii="Times New Roman" w:hAnsi="Times New Roman" w:cs="Times New Roman"/>
          <w:sz w:val="28"/>
          <w:szCs w:val="28"/>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ФАС  России от 15 июля 2010 г. № 403 (далее - Перечень должностей) (зарегистрирован Минюстом России 8 сентября 2010, регистрационный № 18384) (далее - граждане).</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федеральными государственными служащими ФАС России, замещающими должности, предусмотренные Перечнем должностей (далее - гражданские служащие).</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3. </w:t>
      </w:r>
      <w:proofErr w:type="gramStart"/>
      <w:r w:rsidRPr="005471CC">
        <w:rPr>
          <w:rFonts w:ascii="Times New Roman" w:hAnsi="Times New Roman" w:cs="Times New Roman"/>
          <w:sz w:val="28"/>
          <w:szCs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представляются гражданами при назначении на должности федеральной государственной службы ФАС России, предусмотренные Перечнем должностей по форме справки, утвержденной Указом Президента Российской Федерации от 23 июня 2014 г. № 460 «Об утверждении формы справки о доходах, расходах</w:t>
      </w:r>
      <w:proofErr w:type="gramEnd"/>
      <w:r w:rsidRPr="005471CC">
        <w:rPr>
          <w:rFonts w:ascii="Times New Roman" w:hAnsi="Times New Roman" w:cs="Times New Roman"/>
          <w:sz w:val="28"/>
          <w:szCs w:val="28"/>
        </w:rPr>
        <w:t>, об имуществе и обязательствах имущественного характера и внесении изменений в некоторые акты Президента Российской Федерации».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4. </w:t>
      </w:r>
      <w:proofErr w:type="gramStart"/>
      <w:r w:rsidRPr="005471CC">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а также сведения о доходах, расходах, об </w:t>
      </w:r>
      <w:r w:rsidRPr="005471CC">
        <w:rPr>
          <w:rFonts w:ascii="Times New Roman" w:hAnsi="Times New Roman" w:cs="Times New Roman"/>
          <w:sz w:val="28"/>
          <w:szCs w:val="28"/>
        </w:rPr>
        <w:lastRenderedPageBreak/>
        <w:t>имуществе и обязательствах имущественного характера супруги (супруга) и несовершеннолетних детей представляются гражданскими служащими, замещающими должности федеральной государственной службы, предусмотренные Перечнем должностей ежегодно, не позднее 30 апреля года, следующего за отчетным по форме справки, утвержденной Указом Президента Российской Федерации от 23 июня 2014 г</w:t>
      </w:r>
      <w:proofErr w:type="gramEnd"/>
      <w:r w:rsidRPr="005471CC">
        <w:rPr>
          <w:rFonts w:ascii="Times New Roman" w:hAnsi="Times New Roman" w:cs="Times New Roman"/>
          <w:sz w:val="28"/>
          <w:szCs w:val="28"/>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5. Гражданин при назначении на должность федеральной государственной службы ФАС России, предусмотренную Перечнем должностей, (далее – должность гражданской службы), представляет:</w:t>
      </w:r>
    </w:p>
    <w:p w:rsidR="005471CC" w:rsidRPr="005471CC" w:rsidRDefault="005471CC" w:rsidP="005471CC">
      <w:pPr>
        <w:spacing w:after="0" w:line="360" w:lineRule="auto"/>
        <w:ind w:firstLine="709"/>
        <w:jc w:val="both"/>
        <w:rPr>
          <w:rFonts w:ascii="Times New Roman" w:hAnsi="Times New Roman" w:cs="Times New Roman"/>
          <w:sz w:val="28"/>
          <w:szCs w:val="28"/>
        </w:rPr>
      </w:pPr>
      <w:proofErr w:type="gramStart"/>
      <w:r w:rsidRPr="005471CC">
        <w:rPr>
          <w:rFonts w:ascii="Times New Roman" w:hAnsi="Times New Roman" w:cs="Times New Roman"/>
          <w:sz w:val="28"/>
          <w:szCs w:val="28"/>
        </w:rPr>
        <w:t>- справку о доходах, расходах, об имуществе и обязательствах имущественного характера, в которой указывает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обобязательствах</w:t>
      </w:r>
      <w:proofErr w:type="gramEnd"/>
      <w:r w:rsidRPr="005471CC">
        <w:rPr>
          <w:rFonts w:ascii="Times New Roman" w:hAnsi="Times New Roman" w:cs="Times New Roman"/>
          <w:sz w:val="28"/>
          <w:szCs w:val="28"/>
        </w:rPr>
        <w:t xml:space="preserve">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5471CC" w:rsidRPr="005471CC" w:rsidRDefault="005471CC" w:rsidP="005471CC">
      <w:pPr>
        <w:spacing w:after="0" w:line="360" w:lineRule="auto"/>
        <w:ind w:firstLine="709"/>
        <w:jc w:val="both"/>
        <w:rPr>
          <w:rFonts w:ascii="Times New Roman" w:hAnsi="Times New Roman" w:cs="Times New Roman"/>
          <w:sz w:val="28"/>
          <w:szCs w:val="28"/>
        </w:rPr>
      </w:pPr>
      <w:proofErr w:type="gramStart"/>
      <w:r w:rsidRPr="005471CC">
        <w:rPr>
          <w:rFonts w:ascii="Times New Roman" w:hAnsi="Times New Roman" w:cs="Times New Roman"/>
          <w:sz w:val="28"/>
          <w:szCs w:val="28"/>
        </w:rPr>
        <w:t>- справку о доходах, расходах, об имуществе и обязательствах имущественного характера супруги (супруга) и несовершеннолетних детей, в которой указывает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w:t>
      </w:r>
      <w:proofErr w:type="gramEnd"/>
      <w:r w:rsidRPr="005471CC">
        <w:rPr>
          <w:rFonts w:ascii="Times New Roman" w:hAnsi="Times New Roman" w:cs="Times New Roman"/>
          <w:sz w:val="28"/>
          <w:szCs w:val="28"/>
        </w:rPr>
        <w:t xml:space="preserve">, и об их обязательствах </w:t>
      </w:r>
      <w:r w:rsidRPr="005471CC">
        <w:rPr>
          <w:rFonts w:ascii="Times New Roman" w:hAnsi="Times New Roman" w:cs="Times New Roman"/>
          <w:sz w:val="28"/>
          <w:szCs w:val="28"/>
        </w:rPr>
        <w:lastRenderedPageBreak/>
        <w:t>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6. Гражданский служащий, замещающий должность гражданской службы представляет ежегодно:</w:t>
      </w:r>
    </w:p>
    <w:p w:rsidR="005471CC" w:rsidRPr="005471CC" w:rsidRDefault="005471CC" w:rsidP="005471CC">
      <w:pPr>
        <w:spacing w:after="0" w:line="360" w:lineRule="auto"/>
        <w:ind w:firstLine="709"/>
        <w:jc w:val="both"/>
        <w:rPr>
          <w:rFonts w:ascii="Times New Roman" w:hAnsi="Times New Roman" w:cs="Times New Roman"/>
          <w:sz w:val="28"/>
          <w:szCs w:val="28"/>
        </w:rPr>
      </w:pPr>
      <w:proofErr w:type="gramStart"/>
      <w:r w:rsidRPr="005471CC">
        <w:rPr>
          <w:rFonts w:ascii="Times New Roman" w:hAnsi="Times New Roman" w:cs="Times New Roman"/>
          <w:sz w:val="28"/>
          <w:szCs w:val="28"/>
        </w:rPr>
        <w:t>- справку о доходах, расходах, об имуществе и обязательствах имущественного характера, в которой указываются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proofErr w:type="gramStart"/>
      <w:r w:rsidRPr="005471CC">
        <w:rPr>
          <w:rFonts w:ascii="Times New Roman" w:hAnsi="Times New Roman" w:cs="Times New Roman"/>
          <w:sz w:val="28"/>
          <w:szCs w:val="28"/>
        </w:rPr>
        <w:t>- справку о доходах, расходах, об имуществе и обязательствах имущественного характера, в которой указываются сведения о доходах, полученных за отчетный период (с 1 января по 31 декабря) супругой (супругом) и несовершеннолетними детьми от всех источников (включая заработную плату, пенсии, пособия, иные выплаты), их расходах, а также сведения об имуществе, принадлежащем им на праве собственности, и об их обязательствах имущественного характера по</w:t>
      </w:r>
      <w:proofErr w:type="gramEnd"/>
      <w:r w:rsidRPr="005471CC">
        <w:rPr>
          <w:rFonts w:ascii="Times New Roman" w:hAnsi="Times New Roman" w:cs="Times New Roman"/>
          <w:sz w:val="28"/>
          <w:szCs w:val="28"/>
        </w:rPr>
        <w:t xml:space="preserve"> состоянию на конец отчетного периода.</w:t>
      </w:r>
    </w:p>
    <w:p w:rsidR="005471CC" w:rsidRPr="005471CC" w:rsidRDefault="005471CC" w:rsidP="005471CC">
      <w:pPr>
        <w:spacing w:after="0" w:line="360" w:lineRule="auto"/>
        <w:ind w:firstLine="709"/>
        <w:jc w:val="both"/>
        <w:rPr>
          <w:rFonts w:ascii="Times New Roman" w:hAnsi="Times New Roman" w:cs="Times New Roman"/>
          <w:sz w:val="28"/>
          <w:szCs w:val="28"/>
        </w:rPr>
      </w:pPr>
      <w:proofErr w:type="gramStart"/>
      <w:r w:rsidRPr="005471CC">
        <w:rPr>
          <w:rFonts w:ascii="Times New Roman" w:hAnsi="Times New Roman" w:cs="Times New Roman"/>
          <w:sz w:val="28"/>
          <w:szCs w:val="28"/>
        </w:rPr>
        <w:t>В справках о доходах, расходах, об имуществе и обязательствах имущественного характера сведения о расходах обязательно указываются  в случае, если сумма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предшествующих совершению сделки.</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7. </w:t>
      </w:r>
      <w:proofErr w:type="gramStart"/>
      <w:r w:rsidRPr="005471CC">
        <w:rPr>
          <w:rFonts w:ascii="Times New Roman" w:hAnsi="Times New Roman" w:cs="Times New Roman"/>
          <w:sz w:val="28"/>
          <w:szCs w:val="28"/>
        </w:rPr>
        <w:t xml:space="preserve">Гражданский служащий, замещающий должность федеральной государственной службы не включенную в Перечень должностей, претендующий на замещение должности, включенной в Перечень </w:t>
      </w:r>
      <w:r w:rsidRPr="005471CC">
        <w:rPr>
          <w:rFonts w:ascii="Times New Roman" w:hAnsi="Times New Roman" w:cs="Times New Roman"/>
          <w:sz w:val="28"/>
          <w:szCs w:val="28"/>
        </w:rPr>
        <w:lastRenderedPageBreak/>
        <w:t>должностей, представляет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 соответствии с пунктом 3 Порядка.</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8. В Управление государственной службы ФАС России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представляются:</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гражданами, при назначении на должности  гражданской службы, назначение на которые и освобождение от которых осуществляется Правительством Российской Федерации, лично;</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гражданами при назначении на должности гражданской службы в центральном аппарате ФАС России, лично;</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гражданами при назначении на должности гражданской службы руководителя, заместителя руководителя, заместителя руководителя-начальника отдела территориальных органов ФАС России, лично либо направляются почтовой связью с соблюдением требований конфиденциальности.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9. В Управление государственной службы ФАС России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представляются:</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гражданскими служащими, замещающими должности  гражданской службы, назначение на которые и освобождение от которых осуществляется Правительством Российской Федерации, лично;</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гражданскими служащими, замещающими должности гражданской службы в центральном аппарате ФАС России, лично;</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гражданскими служащими, замещающими должности гражданской службы руководителя, заместителя руководителя, заместителя руководителя-</w:t>
      </w:r>
      <w:r w:rsidRPr="005471CC">
        <w:rPr>
          <w:rFonts w:ascii="Times New Roman" w:hAnsi="Times New Roman" w:cs="Times New Roman"/>
          <w:sz w:val="28"/>
          <w:szCs w:val="28"/>
        </w:rPr>
        <w:lastRenderedPageBreak/>
        <w:t>начальника отдела территориальных органов ФАС России, лично либо направляются почтовой связью с соблюдением требований конфиденциальности.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10. </w:t>
      </w:r>
      <w:proofErr w:type="gramStart"/>
      <w:r w:rsidRPr="005471CC">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осуществляется Правительством Российской Федерации, а также сведения о доходах, расходах, об имуществе и обязательствах имущественного характера, представляемые гражданскими служащими, замещающими указанные должности, направляются Управлением государственной службы ФАС России в подразделение Аппарата Правительства Российской Федерации, определяемое Правительством</w:t>
      </w:r>
      <w:proofErr w:type="gramEnd"/>
      <w:r w:rsidRPr="005471CC">
        <w:rPr>
          <w:rFonts w:ascii="Times New Roman" w:hAnsi="Times New Roman" w:cs="Times New Roman"/>
          <w:sz w:val="28"/>
          <w:szCs w:val="28"/>
        </w:rPr>
        <w:t xml:space="preserve"> Российской Федерации.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11. </w:t>
      </w:r>
      <w:proofErr w:type="gramStart"/>
      <w:r w:rsidRPr="005471CC">
        <w:rPr>
          <w:rFonts w:ascii="Times New Roman" w:hAnsi="Times New Roman" w:cs="Times New Roman"/>
          <w:sz w:val="28"/>
          <w:szCs w:val="28"/>
        </w:rPr>
        <w:t>В кадровые подразделения или должностным лицам территориальных органов ФАС России, ответственным за кадровую работу,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представляются гражданами при назначении на должности гражданской службы, представителем нанимателя по которым является руководитель территориального органа ФАС России, лично.</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12. </w:t>
      </w:r>
      <w:proofErr w:type="gramStart"/>
      <w:r w:rsidRPr="005471CC">
        <w:rPr>
          <w:rFonts w:ascii="Times New Roman" w:hAnsi="Times New Roman" w:cs="Times New Roman"/>
          <w:sz w:val="28"/>
          <w:szCs w:val="28"/>
        </w:rPr>
        <w:t>В кадровые подразделения или должностным лицам территориальных органов ФАС России, ответственным за кадровую работу,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представляются гражданскими служащими, замещающими должности гражданской службы, представителем нанимателя по которым является руководитель территориального органа ФАС России, лично.</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lastRenderedPageBreak/>
        <w:t>13.  Справки о доходах, расходах, об имуществе и обязательствах имущественного характера представляются в двух экземплярах, один из которых возвращается гражданину или гражданскому служащему, представившему сведения лично, с указанием даты, Ф.И.О. и подписи должностного лица, принявшего данные сведения.</w:t>
      </w:r>
    </w:p>
    <w:p w:rsidR="005471CC" w:rsidRPr="005471CC" w:rsidRDefault="005471CC" w:rsidP="005471CC">
      <w:pPr>
        <w:spacing w:after="0" w:line="360" w:lineRule="auto"/>
        <w:ind w:firstLine="709"/>
        <w:jc w:val="both"/>
        <w:rPr>
          <w:rFonts w:ascii="Times New Roman" w:hAnsi="Times New Roman" w:cs="Times New Roman"/>
          <w:sz w:val="28"/>
          <w:szCs w:val="28"/>
        </w:rPr>
      </w:pPr>
      <w:proofErr w:type="gramStart"/>
      <w:r w:rsidRPr="005471CC">
        <w:rPr>
          <w:rFonts w:ascii="Times New Roman" w:hAnsi="Times New Roman" w:cs="Times New Roman"/>
          <w:sz w:val="28"/>
          <w:szCs w:val="28"/>
        </w:rPr>
        <w:t>Один экземпляр справки о доходах, расходах, об имуществе и обязательствах имущественного характера, представленных по почте, не позднее десяти рабочих дней со дня их получения с указанием даты, Ф.И.О. и подписи должностного лица, принявшего данные справки направляется гражданину либо гражданскому служащему, представившему указанные справки, почтовой связью с соблюдением требований конфиденциальности.</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14. В случае если гражданин или гражданский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Гражданский служащий, замещающий должность гражданской службы может представить уточненные сведения в течение одного месяца после окончания срока, указанного в пункте 4 Порядка.</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пунктом 3 Порядка.</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15. Представляемые в соответствии с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16.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w:t>
      </w:r>
      <w:r w:rsidRPr="005471CC">
        <w:rPr>
          <w:rFonts w:ascii="Times New Roman" w:hAnsi="Times New Roman" w:cs="Times New Roman"/>
          <w:sz w:val="28"/>
          <w:szCs w:val="28"/>
        </w:rPr>
        <w:lastRenderedPageBreak/>
        <w:t>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17. Сведения, представленные в соответствии с Порядком гражданином или гражданским служащим, приобщаются к личному делу гражданского служащего.</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18. 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 613 «Вопросы противодействия коррупции»  (Собрание законодательства Российской Федерации, 15.07.2013, № 28, ст.3813; </w:t>
      </w:r>
      <w:proofErr w:type="gramStart"/>
      <w:r w:rsidRPr="005471CC">
        <w:rPr>
          <w:rFonts w:ascii="Times New Roman" w:hAnsi="Times New Roman" w:cs="Times New Roman"/>
          <w:sz w:val="28"/>
          <w:szCs w:val="28"/>
        </w:rPr>
        <w:t xml:space="preserve">09.12.2013, № 49 (часть </w:t>
      </w:r>
      <w:r w:rsidRPr="005471CC">
        <w:rPr>
          <w:rFonts w:ascii="Times New Roman" w:hAnsi="Times New Roman" w:cs="Times New Roman"/>
          <w:sz w:val="28"/>
          <w:szCs w:val="28"/>
          <w:lang w:val="en-US"/>
        </w:rPr>
        <w:t>VII</w:t>
      </w:r>
      <w:r w:rsidRPr="005471CC">
        <w:rPr>
          <w:rFonts w:ascii="Times New Roman" w:hAnsi="Times New Roman" w:cs="Times New Roman"/>
          <w:sz w:val="28"/>
          <w:szCs w:val="28"/>
        </w:rPr>
        <w:t>), ст.6399) размещаются на официальном сайте ФАС России и официальных сайтах территориальных органов ФАС России, а в случае отсутствия этих сведений на официальных сайтах ФАС России и территориальных органов ФАС России – предоставляются общероссийским средствам массовой информации для опубликования по их запросам.</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19. </w:t>
      </w:r>
      <w:proofErr w:type="gramStart"/>
      <w:r w:rsidRPr="005471CC">
        <w:rPr>
          <w:rFonts w:ascii="Times New Roman" w:hAnsi="Times New Roman" w:cs="Times New Roman"/>
          <w:sz w:val="28"/>
          <w:szCs w:val="28"/>
        </w:rPr>
        <w:t>В случае если гражданин или гражданский служащий, указанный в пункте 7 Порядка, представившие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указанные сведения возвращаются им по письменному заявлению вместе с другими документами.</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 xml:space="preserve">20. </w:t>
      </w:r>
      <w:proofErr w:type="gramStart"/>
      <w:r w:rsidRPr="005471CC">
        <w:rPr>
          <w:rFonts w:ascii="Times New Roman" w:hAnsi="Times New Roman" w:cs="Times New Roman"/>
          <w:sz w:val="28"/>
          <w:szCs w:val="28"/>
        </w:rPr>
        <w:t xml:space="preserve">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Федеральной антимонопольной службы по соблюдению требований к служебному поведению государственных гражданских служащих Российской Федерации </w:t>
      </w:r>
      <w:r w:rsidRPr="005471CC">
        <w:rPr>
          <w:rFonts w:ascii="Times New Roman" w:hAnsi="Times New Roman" w:cs="Times New Roman"/>
          <w:sz w:val="28"/>
          <w:szCs w:val="28"/>
        </w:rPr>
        <w:lastRenderedPageBreak/>
        <w:t>и урегулированию конфликта интересов (на соответствующих комиссиях в территориальных органах ФАС России).</w:t>
      </w:r>
      <w:proofErr w:type="gramEnd"/>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21.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Порядком гражданином и гражданским служащим, осуществляется в соответствии с законодательством Российской Федерации.</w:t>
      </w:r>
    </w:p>
    <w:p w:rsidR="005471CC" w:rsidRPr="005471CC" w:rsidRDefault="005471CC" w:rsidP="005471CC">
      <w:pPr>
        <w:spacing w:after="0" w:line="360" w:lineRule="auto"/>
        <w:ind w:firstLine="709"/>
        <w:jc w:val="both"/>
        <w:rPr>
          <w:rFonts w:ascii="Times New Roman" w:hAnsi="Times New Roman" w:cs="Times New Roman"/>
          <w:sz w:val="28"/>
          <w:szCs w:val="28"/>
        </w:rPr>
      </w:pPr>
      <w:r w:rsidRPr="005471CC">
        <w:rPr>
          <w:rFonts w:ascii="Times New Roman" w:hAnsi="Times New Roman" w:cs="Times New Roman"/>
          <w:sz w:val="28"/>
          <w:szCs w:val="28"/>
        </w:rPr>
        <w:t>22.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D31BDD" w:rsidRPr="005471CC" w:rsidRDefault="005471CC" w:rsidP="005471CC">
      <w:pPr>
        <w:spacing w:after="0" w:line="360" w:lineRule="auto"/>
        <w:ind w:firstLine="567"/>
        <w:jc w:val="both"/>
        <w:rPr>
          <w:rFonts w:ascii="Times New Roman" w:hAnsi="Times New Roman" w:cs="Times New Roman"/>
          <w:sz w:val="28"/>
          <w:szCs w:val="28"/>
        </w:rPr>
      </w:pPr>
      <w:r w:rsidRPr="005471CC">
        <w:rPr>
          <w:rFonts w:ascii="Times New Roman" w:hAnsi="Times New Roman" w:cs="Times New Roman"/>
          <w:sz w:val="28"/>
          <w:szCs w:val="28"/>
        </w:rPr>
        <w:t>23.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sectPr w:rsidR="00D31BDD" w:rsidRPr="005471CC" w:rsidSect="00C52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1CC"/>
    <w:rsid w:val="005471CC"/>
    <w:rsid w:val="00C52D2E"/>
    <w:rsid w:val="00D31BDD"/>
    <w:rsid w:val="00D8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1CC"/>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1C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64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Агапова Виктория Вячеславовна</dc:creator>
  <cp:lastModifiedBy>Балаева</cp:lastModifiedBy>
  <cp:revision>2</cp:revision>
  <dcterms:created xsi:type="dcterms:W3CDTF">2015-05-14T10:15:00Z</dcterms:created>
  <dcterms:modified xsi:type="dcterms:W3CDTF">2015-05-14T10:15:00Z</dcterms:modified>
</cp:coreProperties>
</file>