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E3" w:rsidRPr="005625E3" w:rsidRDefault="005625E3" w:rsidP="005625E3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625E3" w:rsidRPr="005625E3" w:rsidRDefault="005625E3" w:rsidP="005625E3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625E3" w:rsidRPr="005625E3" w:rsidRDefault="005625E3" w:rsidP="005625E3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625E3" w:rsidRPr="005625E3" w:rsidRDefault="005625E3" w:rsidP="005625E3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625E3" w:rsidRPr="005625E3" w:rsidRDefault="005625E3" w:rsidP="005625E3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625E3" w:rsidRPr="005625E3" w:rsidRDefault="005625E3" w:rsidP="005625E3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625E3" w:rsidRPr="005625E3" w:rsidRDefault="005625E3" w:rsidP="005625E3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625E3" w:rsidRPr="005625E3" w:rsidRDefault="005625E3" w:rsidP="005625E3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625E3" w:rsidRPr="005625E3" w:rsidRDefault="005625E3" w:rsidP="005625E3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625E3" w:rsidRPr="005625E3" w:rsidRDefault="005625E3" w:rsidP="005625E3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625E3" w:rsidRPr="005625E3" w:rsidRDefault="005625E3" w:rsidP="005625E3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5625E3">
        <w:rPr>
          <w:rFonts w:ascii="Times New Roman" w:hAnsi="Times New Roman"/>
          <w:b/>
          <w:sz w:val="32"/>
          <w:szCs w:val="32"/>
        </w:rPr>
        <w:t xml:space="preserve">Инструкция по работе с </w:t>
      </w:r>
      <w:r w:rsidR="007128C7">
        <w:rPr>
          <w:rFonts w:ascii="Times New Roman" w:hAnsi="Times New Roman"/>
          <w:b/>
          <w:sz w:val="32"/>
          <w:szCs w:val="32"/>
        </w:rPr>
        <w:t>ф</w:t>
      </w:r>
      <w:r w:rsidR="007128C7" w:rsidRPr="007128C7">
        <w:rPr>
          <w:rFonts w:ascii="Times New Roman" w:hAnsi="Times New Roman"/>
          <w:b/>
          <w:sz w:val="32"/>
          <w:szCs w:val="32"/>
        </w:rPr>
        <w:t>орм</w:t>
      </w:r>
      <w:r w:rsidR="007128C7">
        <w:rPr>
          <w:rFonts w:ascii="Times New Roman" w:hAnsi="Times New Roman"/>
          <w:b/>
          <w:sz w:val="32"/>
          <w:szCs w:val="32"/>
        </w:rPr>
        <w:t>ой</w:t>
      </w:r>
      <w:r w:rsidR="007128C7" w:rsidRPr="007128C7">
        <w:rPr>
          <w:rFonts w:ascii="Times New Roman" w:hAnsi="Times New Roman"/>
          <w:b/>
          <w:sz w:val="32"/>
          <w:szCs w:val="32"/>
        </w:rPr>
        <w:t xml:space="preserve"> сбора данных по товарообороту аптечных учреждений</w:t>
      </w:r>
      <w:r w:rsidR="0075441E" w:rsidRPr="0075441E">
        <w:rPr>
          <w:rFonts w:ascii="Times New Roman" w:hAnsi="Times New Roman"/>
          <w:b/>
          <w:sz w:val="32"/>
          <w:szCs w:val="32"/>
        </w:rPr>
        <w:t xml:space="preserve"> опрашиваемого</w:t>
      </w:r>
      <w:r w:rsidR="007128C7" w:rsidRPr="007128C7">
        <w:rPr>
          <w:rFonts w:ascii="Times New Roman" w:hAnsi="Times New Roman"/>
          <w:b/>
          <w:sz w:val="32"/>
          <w:szCs w:val="32"/>
        </w:rPr>
        <w:t xml:space="preserve"> хозяйствующего субъекта</w:t>
      </w:r>
    </w:p>
    <w:p w:rsidR="005625E3" w:rsidRPr="005625E3" w:rsidRDefault="005625E3" w:rsidP="005625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25E3" w:rsidRPr="005625E3" w:rsidRDefault="005625E3" w:rsidP="005625E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5625E3" w:rsidRPr="005625E3" w:rsidSect="007128C7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625E3" w:rsidRPr="005625E3" w:rsidRDefault="005625E3" w:rsidP="005625E3">
      <w:pPr>
        <w:keepNext/>
        <w:keepLines/>
        <w:spacing w:before="480" w:after="0"/>
        <w:rPr>
          <w:rFonts w:ascii="Times New Roman" w:eastAsia="Times New Roman" w:hAnsi="Times New Roman"/>
          <w:b/>
          <w:bCs/>
          <w:sz w:val="28"/>
          <w:szCs w:val="28"/>
        </w:rPr>
      </w:pPr>
      <w:r w:rsidRPr="005625E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Оглавление</w:t>
      </w:r>
    </w:p>
    <w:p w:rsidR="005625E3" w:rsidRPr="005625E3" w:rsidRDefault="005625E3" w:rsidP="005625E3">
      <w:pPr>
        <w:rPr>
          <w:rFonts w:ascii="Times New Roman" w:hAnsi="Times New Roman"/>
        </w:rPr>
      </w:pPr>
    </w:p>
    <w:p w:rsidR="00BD59FF" w:rsidRPr="00BD59FF" w:rsidRDefault="005625E3">
      <w:pPr>
        <w:pStyle w:val="1"/>
        <w:tabs>
          <w:tab w:val="right" w:leader="dot" w:pos="9345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BD59FF">
        <w:rPr>
          <w:rFonts w:ascii="Times New Roman" w:hAnsi="Times New Roman"/>
          <w:sz w:val="24"/>
          <w:szCs w:val="24"/>
        </w:rPr>
        <w:fldChar w:fldCharType="begin"/>
      </w:r>
      <w:r w:rsidRPr="00BD59FF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BD59FF">
        <w:rPr>
          <w:rFonts w:ascii="Times New Roman" w:hAnsi="Times New Roman"/>
          <w:sz w:val="24"/>
          <w:szCs w:val="24"/>
        </w:rPr>
        <w:fldChar w:fldCharType="separate"/>
      </w:r>
      <w:hyperlink w:anchor="_Toc260761287" w:history="1">
        <w:r w:rsidR="00BD59FF" w:rsidRPr="00BD59FF">
          <w:rPr>
            <w:rStyle w:val="a7"/>
            <w:rFonts w:ascii="Times New Roman" w:eastAsia="Times New Roman" w:hAnsi="Times New Roman"/>
            <w:bCs/>
            <w:noProof/>
            <w:sz w:val="24"/>
            <w:szCs w:val="24"/>
          </w:rPr>
          <w:t>Общие требования</w:t>
        </w:r>
        <w:r w:rsidR="00BD59FF" w:rsidRPr="00BD59F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D59FF" w:rsidRPr="00BD59F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BD59FF" w:rsidRPr="00BD59F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_Toc260761287 \h </w:instrText>
        </w:r>
        <w:r w:rsidR="00BD59FF" w:rsidRPr="00BD59FF">
          <w:rPr>
            <w:rFonts w:ascii="Times New Roman" w:hAnsi="Times New Roman"/>
            <w:noProof/>
            <w:webHidden/>
            <w:sz w:val="24"/>
            <w:szCs w:val="24"/>
          </w:rPr>
        </w:r>
        <w:r w:rsidR="00BD59FF" w:rsidRPr="00BD59F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D59FF" w:rsidRPr="00BD59FF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BD59FF" w:rsidRPr="00BD59F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D59FF" w:rsidRPr="00BD59FF" w:rsidRDefault="00BD59FF">
      <w:pPr>
        <w:pStyle w:val="1"/>
        <w:tabs>
          <w:tab w:val="right" w:leader="dot" w:pos="9345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260761288" w:history="1">
        <w:r w:rsidRPr="00BD59FF">
          <w:rPr>
            <w:rStyle w:val="a7"/>
            <w:rFonts w:ascii="Times New Roman" w:eastAsia="Times New Roman" w:hAnsi="Times New Roman"/>
            <w:bCs/>
            <w:noProof/>
            <w:sz w:val="24"/>
            <w:szCs w:val="24"/>
          </w:rPr>
          <w:t>Форма сбора данных по товарообороту аптечных учреждений опрашиваемого хозяйствующего субъекта</w:t>
        </w:r>
        <w:r w:rsidRPr="00BD59F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D59F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BD59F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_Toc260761288 \h </w:instrText>
        </w:r>
        <w:r w:rsidRPr="00BD59FF">
          <w:rPr>
            <w:rFonts w:ascii="Times New Roman" w:hAnsi="Times New Roman"/>
            <w:noProof/>
            <w:webHidden/>
            <w:sz w:val="24"/>
            <w:szCs w:val="24"/>
          </w:rPr>
        </w:r>
        <w:r w:rsidRPr="00BD59F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BD59FF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BD59F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625E3" w:rsidRPr="005625E3" w:rsidRDefault="005625E3" w:rsidP="005625E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9FF">
        <w:rPr>
          <w:rFonts w:ascii="Times New Roman" w:hAnsi="Times New Roman"/>
          <w:sz w:val="24"/>
          <w:szCs w:val="24"/>
        </w:rPr>
        <w:fldChar w:fldCharType="end"/>
      </w:r>
    </w:p>
    <w:p w:rsidR="005625E3" w:rsidRPr="005625E3" w:rsidRDefault="005625E3" w:rsidP="005625E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5625E3" w:rsidRPr="005625E3" w:rsidSect="00EA04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25E3" w:rsidRPr="005625E3" w:rsidRDefault="005625E3" w:rsidP="005625E3">
      <w:pPr>
        <w:keepNext/>
        <w:keepLines/>
        <w:spacing w:before="480" w:after="0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Toc260761287"/>
      <w:r w:rsidRPr="005625E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Общие требования</w:t>
      </w:r>
      <w:bookmarkEnd w:id="0"/>
    </w:p>
    <w:p w:rsidR="005625E3" w:rsidRPr="005625E3" w:rsidRDefault="005625E3" w:rsidP="005625E3">
      <w:pPr>
        <w:rPr>
          <w:rFonts w:ascii="Times New Roman" w:hAnsi="Times New Roman"/>
        </w:rPr>
      </w:pPr>
    </w:p>
    <w:p w:rsidR="005625E3" w:rsidRPr="005625E3" w:rsidRDefault="005625E3" w:rsidP="005625E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25E3">
        <w:rPr>
          <w:rFonts w:ascii="Times New Roman" w:hAnsi="Times New Roman"/>
          <w:sz w:val="24"/>
          <w:szCs w:val="24"/>
        </w:rPr>
        <w:t xml:space="preserve">Формат файлов форм сбора данных должен оставаться неизменным, а именно </w:t>
      </w:r>
      <w:r w:rsidRPr="005625E3">
        <w:rPr>
          <w:rFonts w:ascii="Times New Roman" w:hAnsi="Times New Roman"/>
          <w:sz w:val="24"/>
          <w:szCs w:val="24"/>
          <w:lang w:val="en-US"/>
        </w:rPr>
        <w:t>Microsoft</w:t>
      </w:r>
      <w:r w:rsidRPr="005625E3">
        <w:rPr>
          <w:rFonts w:ascii="Times New Roman" w:hAnsi="Times New Roman"/>
          <w:sz w:val="24"/>
          <w:szCs w:val="24"/>
        </w:rPr>
        <w:t xml:space="preserve"> </w:t>
      </w:r>
      <w:r w:rsidRPr="005625E3">
        <w:rPr>
          <w:rFonts w:ascii="Times New Roman" w:hAnsi="Times New Roman"/>
          <w:sz w:val="24"/>
          <w:szCs w:val="24"/>
          <w:lang w:val="en-US"/>
        </w:rPr>
        <w:t>Excel</w:t>
      </w:r>
      <w:r w:rsidRPr="005625E3">
        <w:rPr>
          <w:rFonts w:ascii="Times New Roman" w:hAnsi="Times New Roman"/>
          <w:sz w:val="24"/>
          <w:szCs w:val="24"/>
        </w:rPr>
        <w:t>.</w:t>
      </w:r>
    </w:p>
    <w:p w:rsidR="005625E3" w:rsidRPr="005625E3" w:rsidRDefault="005625E3" w:rsidP="005625E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25E3">
        <w:rPr>
          <w:rFonts w:ascii="Times New Roman" w:hAnsi="Times New Roman"/>
          <w:sz w:val="24"/>
          <w:szCs w:val="24"/>
        </w:rPr>
        <w:t>Формы по сбору данных не должны изменяться и перерабатываться пользователями.</w:t>
      </w:r>
    </w:p>
    <w:p w:rsidR="005625E3" w:rsidRPr="005625E3" w:rsidRDefault="005625E3" w:rsidP="005625E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625E3" w:rsidRPr="005625E3" w:rsidRDefault="005625E3" w:rsidP="005625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5625E3" w:rsidRPr="005625E3" w:rsidSect="00EA04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25E3" w:rsidRPr="005625E3" w:rsidRDefault="005625E3" w:rsidP="005625E3">
      <w:pPr>
        <w:keepNext/>
        <w:keepLines/>
        <w:spacing w:before="480" w:after="0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1" w:name="_Toc260761288"/>
      <w:r w:rsidRPr="005625E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Форма сбора данных по товарообороту аптечных учреждений</w:t>
      </w:r>
      <w:r w:rsidR="0075441E">
        <w:rPr>
          <w:rFonts w:ascii="Times New Roman" w:eastAsia="Times New Roman" w:hAnsi="Times New Roman"/>
          <w:b/>
          <w:bCs/>
          <w:sz w:val="28"/>
          <w:szCs w:val="28"/>
        </w:rPr>
        <w:t xml:space="preserve"> опрашиваемого</w:t>
      </w:r>
      <w:r w:rsidRPr="005625E3">
        <w:rPr>
          <w:rFonts w:ascii="Times New Roman" w:eastAsia="Times New Roman" w:hAnsi="Times New Roman"/>
          <w:b/>
          <w:bCs/>
          <w:sz w:val="28"/>
          <w:szCs w:val="28"/>
        </w:rPr>
        <w:t xml:space="preserve"> хозяйствующего субъекта</w:t>
      </w:r>
      <w:bookmarkEnd w:id="1"/>
    </w:p>
    <w:p w:rsidR="005625E3" w:rsidRPr="001B0917" w:rsidRDefault="005625E3" w:rsidP="005625E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25E3">
        <w:rPr>
          <w:rFonts w:ascii="Times New Roman" w:hAnsi="Times New Roman"/>
          <w:sz w:val="24"/>
          <w:szCs w:val="24"/>
        </w:rPr>
        <w:t>Заполнение электронного вида данной формы (находится на листе «Форма» в файле «Форма сбора данных по товарообороту аптечных учреждений</w:t>
      </w:r>
      <w:r w:rsidR="0075441E">
        <w:rPr>
          <w:rFonts w:ascii="Times New Roman" w:hAnsi="Times New Roman"/>
          <w:sz w:val="24"/>
          <w:szCs w:val="24"/>
        </w:rPr>
        <w:t xml:space="preserve"> опрашиваемого</w:t>
      </w:r>
      <w:r w:rsidRPr="005625E3">
        <w:rPr>
          <w:rFonts w:ascii="Times New Roman" w:hAnsi="Times New Roman"/>
          <w:sz w:val="24"/>
          <w:szCs w:val="24"/>
        </w:rPr>
        <w:t xml:space="preserve"> хозяйствующего субъекта») начинается с выбора субъекта Российской Федерации из выпадающего списка, в котором расположены аптечные учреждения хозяйствующего субъекта (</w:t>
      </w:r>
      <w:r w:rsidRPr="005625E3">
        <w:rPr>
          <w:rFonts w:ascii="Times New Roman" w:hAnsi="Times New Roman"/>
          <w:sz w:val="24"/>
          <w:szCs w:val="24"/>
        </w:rPr>
        <w:fldChar w:fldCharType="begin"/>
      </w:r>
      <w:r w:rsidRPr="005625E3">
        <w:rPr>
          <w:rFonts w:ascii="Times New Roman" w:hAnsi="Times New Roman"/>
          <w:sz w:val="24"/>
          <w:szCs w:val="24"/>
        </w:rPr>
        <w:instrText xml:space="preserve"> REF _Ref258236460 \h </w:instrText>
      </w:r>
      <w:r w:rsidRPr="005625E3">
        <w:rPr>
          <w:rFonts w:ascii="Times New Roman" w:hAnsi="Times New Roman"/>
          <w:sz w:val="24"/>
          <w:szCs w:val="24"/>
        </w:rPr>
      </w:r>
      <w:r w:rsidRPr="005625E3">
        <w:rPr>
          <w:rFonts w:ascii="Times New Roman" w:hAnsi="Times New Roman"/>
          <w:sz w:val="24"/>
          <w:szCs w:val="24"/>
        </w:rPr>
        <w:fldChar w:fldCharType="separate"/>
      </w:r>
      <w:r w:rsidR="001B0917" w:rsidRPr="005625E3">
        <w:rPr>
          <w:rFonts w:ascii="Times New Roman" w:hAnsi="Times New Roman"/>
          <w:b/>
          <w:bCs/>
          <w:sz w:val="20"/>
          <w:szCs w:val="20"/>
        </w:rPr>
        <w:t>Ри</w:t>
      </w:r>
      <w:r w:rsidR="001B0917" w:rsidRPr="005625E3">
        <w:rPr>
          <w:rFonts w:ascii="Times New Roman" w:hAnsi="Times New Roman"/>
          <w:b/>
          <w:bCs/>
          <w:sz w:val="20"/>
          <w:szCs w:val="20"/>
        </w:rPr>
        <w:t>с</w:t>
      </w:r>
      <w:r w:rsidR="001B0917" w:rsidRPr="005625E3">
        <w:rPr>
          <w:rFonts w:ascii="Times New Roman" w:hAnsi="Times New Roman"/>
          <w:b/>
          <w:bCs/>
          <w:sz w:val="20"/>
          <w:szCs w:val="20"/>
        </w:rPr>
        <w:t xml:space="preserve">унок </w:t>
      </w:r>
      <w:r w:rsidR="001B0917" w:rsidRPr="005625E3">
        <w:rPr>
          <w:rFonts w:ascii="Times New Roman" w:hAnsi="Times New Roman"/>
          <w:b/>
          <w:bCs/>
          <w:noProof/>
          <w:sz w:val="20"/>
          <w:szCs w:val="20"/>
        </w:rPr>
        <w:t>1</w:t>
      </w:r>
      <w:r w:rsidRPr="005625E3">
        <w:rPr>
          <w:rFonts w:ascii="Times New Roman" w:hAnsi="Times New Roman"/>
          <w:sz w:val="24"/>
          <w:szCs w:val="24"/>
        </w:rPr>
        <w:fldChar w:fldCharType="end"/>
      </w:r>
      <w:r w:rsidRPr="005625E3">
        <w:rPr>
          <w:rFonts w:ascii="Times New Roman" w:hAnsi="Times New Roman"/>
          <w:sz w:val="24"/>
          <w:szCs w:val="24"/>
        </w:rPr>
        <w:t>).</w:t>
      </w:r>
    </w:p>
    <w:p w:rsidR="005625E3" w:rsidRPr="00456297" w:rsidRDefault="00E14695" w:rsidP="00456297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461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5E3" w:rsidRPr="005625E3" w:rsidRDefault="005625E3" w:rsidP="005625E3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_Ref258236460"/>
      <w:r w:rsidRPr="005625E3">
        <w:rPr>
          <w:rFonts w:ascii="Times New Roman" w:hAnsi="Times New Roman"/>
          <w:b/>
          <w:bCs/>
          <w:sz w:val="20"/>
          <w:szCs w:val="20"/>
        </w:rPr>
        <w:t xml:space="preserve">Рисунок </w:t>
      </w:r>
      <w:r w:rsidRPr="005625E3">
        <w:rPr>
          <w:rFonts w:ascii="Times New Roman" w:hAnsi="Times New Roman"/>
          <w:b/>
          <w:bCs/>
          <w:sz w:val="20"/>
          <w:szCs w:val="20"/>
        </w:rPr>
        <w:fldChar w:fldCharType="begin"/>
      </w:r>
      <w:r w:rsidRPr="005625E3">
        <w:rPr>
          <w:rFonts w:ascii="Times New Roman" w:hAnsi="Times New Roman"/>
          <w:b/>
          <w:bCs/>
          <w:sz w:val="20"/>
          <w:szCs w:val="20"/>
        </w:rPr>
        <w:instrText xml:space="preserve"> SEQ Рисунок \* ARABIC </w:instrText>
      </w:r>
      <w:r w:rsidRPr="005625E3">
        <w:rPr>
          <w:rFonts w:ascii="Times New Roman" w:hAnsi="Times New Roman"/>
          <w:b/>
          <w:bCs/>
          <w:sz w:val="20"/>
          <w:szCs w:val="20"/>
        </w:rPr>
        <w:fldChar w:fldCharType="separate"/>
      </w:r>
      <w:r w:rsidRPr="005625E3">
        <w:rPr>
          <w:rFonts w:ascii="Times New Roman" w:hAnsi="Times New Roman"/>
          <w:b/>
          <w:bCs/>
          <w:noProof/>
          <w:sz w:val="20"/>
          <w:szCs w:val="20"/>
        </w:rPr>
        <w:t>1</w:t>
      </w:r>
      <w:r w:rsidRPr="005625E3">
        <w:rPr>
          <w:rFonts w:ascii="Times New Roman" w:hAnsi="Times New Roman"/>
          <w:b/>
          <w:bCs/>
          <w:sz w:val="20"/>
          <w:szCs w:val="20"/>
        </w:rPr>
        <w:fldChar w:fldCharType="end"/>
      </w:r>
      <w:bookmarkEnd w:id="2"/>
    </w:p>
    <w:p w:rsidR="005625E3" w:rsidRPr="005625E3" w:rsidRDefault="005625E3" w:rsidP="005625E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25E3">
        <w:rPr>
          <w:rFonts w:ascii="Times New Roman" w:hAnsi="Times New Roman"/>
          <w:sz w:val="24"/>
          <w:szCs w:val="24"/>
        </w:rPr>
        <w:t>Далее пользователь переходит к вводу информации непосредственно по рассматриваемому хозяйствующему субъекту в разделе «Данные по хозяйствующему субъекту».</w:t>
      </w:r>
    </w:p>
    <w:p w:rsidR="005625E3" w:rsidRPr="005625E3" w:rsidRDefault="005625E3" w:rsidP="005625E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25E3">
        <w:rPr>
          <w:rFonts w:ascii="Times New Roman" w:hAnsi="Times New Roman"/>
          <w:sz w:val="24"/>
          <w:szCs w:val="24"/>
        </w:rPr>
        <w:t xml:space="preserve">В данном </w:t>
      </w:r>
      <w:proofErr w:type="gramStart"/>
      <w:r w:rsidRPr="005625E3">
        <w:rPr>
          <w:rFonts w:ascii="Times New Roman" w:hAnsi="Times New Roman"/>
          <w:sz w:val="24"/>
          <w:szCs w:val="24"/>
        </w:rPr>
        <w:t>разделе</w:t>
      </w:r>
      <w:proofErr w:type="gramEnd"/>
      <w:r w:rsidRPr="005625E3">
        <w:rPr>
          <w:rFonts w:ascii="Times New Roman" w:hAnsi="Times New Roman"/>
          <w:sz w:val="24"/>
          <w:szCs w:val="24"/>
        </w:rPr>
        <w:t xml:space="preserve"> предлагается ввести следующие данные:</w:t>
      </w:r>
    </w:p>
    <w:p w:rsidR="005625E3" w:rsidRPr="005625E3" w:rsidRDefault="005625E3" w:rsidP="005625E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25E3">
        <w:rPr>
          <w:rFonts w:ascii="Times New Roman" w:hAnsi="Times New Roman"/>
          <w:sz w:val="24"/>
          <w:szCs w:val="24"/>
        </w:rPr>
        <w:t>Краткое наименование хозяйствующего субъекта</w:t>
      </w:r>
      <w:r w:rsidR="00474D6F">
        <w:rPr>
          <w:rStyle w:val="aa"/>
          <w:rFonts w:ascii="Times New Roman" w:hAnsi="Times New Roman"/>
          <w:sz w:val="24"/>
          <w:szCs w:val="24"/>
        </w:rPr>
        <w:footnoteReference w:id="1"/>
      </w:r>
      <w:r w:rsidRPr="005625E3">
        <w:rPr>
          <w:rFonts w:ascii="Times New Roman" w:hAnsi="Times New Roman"/>
          <w:sz w:val="24"/>
          <w:szCs w:val="24"/>
        </w:rPr>
        <w:t xml:space="preserve"> – свободный ввод (буквы и цифры);</w:t>
      </w:r>
    </w:p>
    <w:p w:rsidR="005625E3" w:rsidRPr="005625E3" w:rsidRDefault="005625E3" w:rsidP="005625E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25E3">
        <w:rPr>
          <w:rFonts w:ascii="Times New Roman" w:hAnsi="Times New Roman"/>
          <w:sz w:val="24"/>
          <w:szCs w:val="24"/>
        </w:rPr>
        <w:lastRenderedPageBreak/>
        <w:t>Торговую марку</w:t>
      </w:r>
      <w:r w:rsidR="0075441E">
        <w:rPr>
          <w:rStyle w:val="aa"/>
          <w:rFonts w:ascii="Times New Roman" w:hAnsi="Times New Roman"/>
          <w:sz w:val="24"/>
          <w:szCs w:val="24"/>
        </w:rPr>
        <w:footnoteReference w:id="2"/>
      </w:r>
      <w:r w:rsidRPr="005625E3">
        <w:rPr>
          <w:rFonts w:ascii="Times New Roman" w:hAnsi="Times New Roman"/>
          <w:sz w:val="24"/>
          <w:szCs w:val="24"/>
        </w:rPr>
        <w:t xml:space="preserve"> (товарный знак или фирменное наименование), зарегистрированную хозяйствующим субъектом (или </w:t>
      </w:r>
      <w:proofErr w:type="gramStart"/>
      <w:r w:rsidRPr="005625E3">
        <w:rPr>
          <w:rFonts w:ascii="Times New Roman" w:hAnsi="Times New Roman"/>
          <w:sz w:val="24"/>
          <w:szCs w:val="24"/>
        </w:rPr>
        <w:t>под</w:t>
      </w:r>
      <w:proofErr w:type="gramEnd"/>
      <w:r w:rsidRPr="005625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25E3">
        <w:rPr>
          <w:rFonts w:ascii="Times New Roman" w:hAnsi="Times New Roman"/>
          <w:sz w:val="24"/>
          <w:szCs w:val="24"/>
        </w:rPr>
        <w:t>которой</w:t>
      </w:r>
      <w:proofErr w:type="gramEnd"/>
      <w:r w:rsidRPr="005625E3">
        <w:rPr>
          <w:rFonts w:ascii="Times New Roman" w:hAnsi="Times New Roman"/>
          <w:sz w:val="24"/>
          <w:szCs w:val="24"/>
        </w:rPr>
        <w:t xml:space="preserve"> хозяйствующий субъект осуществляет торговлю) – свободный ввод (буквы и цифры);</w:t>
      </w:r>
    </w:p>
    <w:p w:rsidR="005625E3" w:rsidRPr="005625E3" w:rsidRDefault="005625E3" w:rsidP="005625E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625E3">
        <w:rPr>
          <w:rFonts w:ascii="Times New Roman" w:hAnsi="Times New Roman"/>
          <w:sz w:val="24"/>
          <w:szCs w:val="24"/>
        </w:rPr>
        <w:t>ИНН хозяйствующего субъекта - ИНН должен быть числом, его длина для физического лица должна составлять 12 символов, для юридического 10;</w:t>
      </w:r>
      <w:proofErr w:type="gramEnd"/>
    </w:p>
    <w:p w:rsidR="005625E3" w:rsidRPr="005625E3" w:rsidRDefault="005625E3" w:rsidP="005625E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25E3">
        <w:rPr>
          <w:rFonts w:ascii="Times New Roman" w:hAnsi="Times New Roman"/>
          <w:sz w:val="24"/>
          <w:szCs w:val="24"/>
        </w:rPr>
        <w:t>Форму собственности хозяйствующего субъекта – выбор из выпадающего списка при заполнении электронного файла. При заполнении бумажной версии необходимо вписать один из следующих вариантов:</w:t>
      </w:r>
    </w:p>
    <w:p w:rsidR="005625E3" w:rsidRPr="005625E3" w:rsidRDefault="005625E3" w:rsidP="005625E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25E3">
        <w:rPr>
          <w:rFonts w:ascii="Times New Roman" w:hAnsi="Times New Roman"/>
          <w:sz w:val="24"/>
          <w:szCs w:val="24"/>
        </w:rPr>
        <w:t>Государственная;</w:t>
      </w:r>
    </w:p>
    <w:p w:rsidR="005625E3" w:rsidRPr="005625E3" w:rsidRDefault="005625E3" w:rsidP="005625E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25E3">
        <w:rPr>
          <w:rFonts w:ascii="Times New Roman" w:hAnsi="Times New Roman"/>
          <w:sz w:val="24"/>
          <w:szCs w:val="24"/>
        </w:rPr>
        <w:t>Муниципальная;</w:t>
      </w:r>
    </w:p>
    <w:p w:rsidR="005625E3" w:rsidRPr="005625E3" w:rsidRDefault="005625E3" w:rsidP="005625E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25E3">
        <w:rPr>
          <w:rFonts w:ascii="Times New Roman" w:hAnsi="Times New Roman"/>
          <w:sz w:val="24"/>
          <w:szCs w:val="24"/>
        </w:rPr>
        <w:t>Частная.</w:t>
      </w:r>
    </w:p>
    <w:p w:rsidR="005625E3" w:rsidRPr="005625E3" w:rsidRDefault="005625E3" w:rsidP="005625E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25E3">
        <w:rPr>
          <w:rFonts w:ascii="Times New Roman" w:hAnsi="Times New Roman"/>
          <w:sz w:val="24"/>
          <w:szCs w:val="24"/>
        </w:rPr>
        <w:t>Организационно-правовую форму хозяйствующего субъекта - выбор из выпадающего списка при заполнении электронного файла. При заполнении бумажной версии необходимо вписать один из следующих вариантов: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2"/>
        <w:gridCol w:w="4429"/>
      </w:tblGrid>
      <w:tr w:rsidR="005625E3" w:rsidRPr="005625E3" w:rsidTr="007128C7">
        <w:trPr>
          <w:tblHeader/>
        </w:trPr>
        <w:tc>
          <w:tcPr>
            <w:tcW w:w="4422" w:type="dxa"/>
          </w:tcPr>
          <w:p w:rsidR="005625E3" w:rsidRPr="005625E3" w:rsidRDefault="005625E3" w:rsidP="005625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5E3">
              <w:rPr>
                <w:rFonts w:ascii="Times New Roman" w:hAnsi="Times New Roman"/>
                <w:b/>
                <w:sz w:val="24"/>
                <w:szCs w:val="24"/>
              </w:rPr>
              <w:t>Форма собственности</w:t>
            </w:r>
          </w:p>
        </w:tc>
        <w:tc>
          <w:tcPr>
            <w:tcW w:w="4429" w:type="dxa"/>
          </w:tcPr>
          <w:p w:rsidR="005625E3" w:rsidRPr="005625E3" w:rsidRDefault="005625E3" w:rsidP="005625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5E3">
              <w:rPr>
                <w:rFonts w:ascii="Times New Roman" w:hAnsi="Times New Roman"/>
                <w:b/>
                <w:sz w:val="24"/>
                <w:szCs w:val="24"/>
              </w:rPr>
              <w:t>Организационно-правовая форма</w:t>
            </w:r>
          </w:p>
        </w:tc>
      </w:tr>
      <w:tr w:rsidR="005625E3" w:rsidRPr="005625E3" w:rsidTr="007128C7">
        <w:tc>
          <w:tcPr>
            <w:tcW w:w="4422" w:type="dxa"/>
            <w:vMerge w:val="restart"/>
            <w:vAlign w:val="center"/>
          </w:tcPr>
          <w:p w:rsidR="005625E3" w:rsidRPr="005625E3" w:rsidRDefault="005625E3" w:rsidP="005625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E3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4429" w:type="dxa"/>
            <w:vAlign w:val="bottom"/>
          </w:tcPr>
          <w:p w:rsidR="005625E3" w:rsidRPr="005625E3" w:rsidRDefault="005625E3" w:rsidP="005625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5E3">
              <w:rPr>
                <w:rFonts w:ascii="Times New Roman" w:hAnsi="Times New Roman"/>
                <w:color w:val="000000"/>
                <w:sz w:val="24"/>
                <w:szCs w:val="24"/>
              </w:rPr>
              <w:t>ГУ</w:t>
            </w:r>
          </w:p>
        </w:tc>
      </w:tr>
      <w:tr w:rsidR="005625E3" w:rsidRPr="005625E3" w:rsidTr="007128C7">
        <w:tc>
          <w:tcPr>
            <w:tcW w:w="4422" w:type="dxa"/>
            <w:vMerge/>
          </w:tcPr>
          <w:p w:rsidR="005625E3" w:rsidRPr="005625E3" w:rsidRDefault="005625E3" w:rsidP="005625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5625E3" w:rsidRPr="005625E3" w:rsidRDefault="005625E3" w:rsidP="005625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5E3">
              <w:rPr>
                <w:rFonts w:ascii="Times New Roman" w:hAnsi="Times New Roman"/>
                <w:color w:val="000000"/>
                <w:sz w:val="24"/>
                <w:szCs w:val="24"/>
              </w:rPr>
              <w:t>ГП</w:t>
            </w:r>
          </w:p>
        </w:tc>
      </w:tr>
      <w:tr w:rsidR="005625E3" w:rsidRPr="005625E3" w:rsidTr="007128C7">
        <w:tc>
          <w:tcPr>
            <w:tcW w:w="4422" w:type="dxa"/>
            <w:vMerge/>
          </w:tcPr>
          <w:p w:rsidR="005625E3" w:rsidRPr="005625E3" w:rsidRDefault="005625E3" w:rsidP="005625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5625E3" w:rsidRPr="005625E3" w:rsidRDefault="005625E3" w:rsidP="005625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5E3">
              <w:rPr>
                <w:rFonts w:ascii="Times New Roman" w:hAnsi="Times New Roman"/>
                <w:color w:val="000000"/>
                <w:sz w:val="24"/>
                <w:szCs w:val="24"/>
              </w:rPr>
              <w:t>ГУП</w:t>
            </w:r>
          </w:p>
        </w:tc>
      </w:tr>
      <w:tr w:rsidR="005625E3" w:rsidRPr="005625E3" w:rsidTr="007128C7">
        <w:tc>
          <w:tcPr>
            <w:tcW w:w="4422" w:type="dxa"/>
            <w:vMerge/>
          </w:tcPr>
          <w:p w:rsidR="005625E3" w:rsidRPr="005625E3" w:rsidRDefault="005625E3" w:rsidP="005625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5625E3" w:rsidRPr="005625E3" w:rsidRDefault="005625E3" w:rsidP="005625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5E3">
              <w:rPr>
                <w:rFonts w:ascii="Times New Roman" w:hAnsi="Times New Roman"/>
                <w:color w:val="000000"/>
                <w:sz w:val="24"/>
                <w:szCs w:val="24"/>
              </w:rPr>
              <w:t>ФГУП</w:t>
            </w:r>
          </w:p>
        </w:tc>
      </w:tr>
      <w:tr w:rsidR="005625E3" w:rsidRPr="005625E3" w:rsidTr="007128C7">
        <w:tc>
          <w:tcPr>
            <w:tcW w:w="4422" w:type="dxa"/>
            <w:vMerge/>
          </w:tcPr>
          <w:p w:rsidR="005625E3" w:rsidRPr="005625E3" w:rsidRDefault="005625E3" w:rsidP="005625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5625E3" w:rsidRPr="005625E3" w:rsidRDefault="005625E3" w:rsidP="005625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5E3">
              <w:rPr>
                <w:rFonts w:ascii="Times New Roman" w:hAnsi="Times New Roman"/>
                <w:color w:val="000000"/>
                <w:sz w:val="24"/>
                <w:szCs w:val="24"/>
              </w:rPr>
              <w:t>КГУП</w:t>
            </w:r>
          </w:p>
        </w:tc>
      </w:tr>
      <w:tr w:rsidR="005625E3" w:rsidRPr="005625E3" w:rsidTr="007128C7">
        <w:tc>
          <w:tcPr>
            <w:tcW w:w="4422" w:type="dxa"/>
            <w:vMerge/>
          </w:tcPr>
          <w:p w:rsidR="005625E3" w:rsidRPr="005625E3" w:rsidRDefault="005625E3" w:rsidP="005625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5625E3" w:rsidRPr="005625E3" w:rsidRDefault="005625E3" w:rsidP="005625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5E3">
              <w:rPr>
                <w:rFonts w:ascii="Times New Roman" w:hAnsi="Times New Roman"/>
                <w:color w:val="000000"/>
                <w:sz w:val="24"/>
                <w:szCs w:val="24"/>
              </w:rPr>
              <w:t>РГУП</w:t>
            </w:r>
          </w:p>
        </w:tc>
      </w:tr>
      <w:tr w:rsidR="005625E3" w:rsidRPr="005625E3" w:rsidTr="007128C7">
        <w:tc>
          <w:tcPr>
            <w:tcW w:w="4422" w:type="dxa"/>
            <w:vMerge/>
          </w:tcPr>
          <w:p w:rsidR="005625E3" w:rsidRPr="005625E3" w:rsidRDefault="005625E3" w:rsidP="005625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5625E3" w:rsidRPr="005625E3" w:rsidRDefault="005625E3" w:rsidP="005625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5E3">
              <w:rPr>
                <w:rFonts w:ascii="Times New Roman" w:hAnsi="Times New Roman"/>
                <w:color w:val="000000"/>
                <w:sz w:val="24"/>
                <w:szCs w:val="24"/>
              </w:rPr>
              <w:t>ОГУП</w:t>
            </w:r>
          </w:p>
        </w:tc>
      </w:tr>
      <w:tr w:rsidR="005625E3" w:rsidRPr="005625E3" w:rsidTr="007128C7">
        <w:tc>
          <w:tcPr>
            <w:tcW w:w="4422" w:type="dxa"/>
            <w:vMerge/>
          </w:tcPr>
          <w:p w:rsidR="005625E3" w:rsidRPr="005625E3" w:rsidRDefault="005625E3" w:rsidP="005625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5625E3" w:rsidRPr="005625E3" w:rsidRDefault="005625E3" w:rsidP="005625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5E3">
              <w:rPr>
                <w:rFonts w:ascii="Times New Roman" w:hAnsi="Times New Roman"/>
                <w:color w:val="000000"/>
                <w:sz w:val="24"/>
                <w:szCs w:val="24"/>
              </w:rPr>
              <w:t>ФГУЗ</w:t>
            </w:r>
          </w:p>
        </w:tc>
      </w:tr>
      <w:tr w:rsidR="005625E3" w:rsidRPr="005625E3" w:rsidTr="007128C7">
        <w:tc>
          <w:tcPr>
            <w:tcW w:w="4422" w:type="dxa"/>
            <w:vMerge/>
          </w:tcPr>
          <w:p w:rsidR="005625E3" w:rsidRPr="005625E3" w:rsidRDefault="005625E3" w:rsidP="005625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5625E3" w:rsidRPr="005625E3" w:rsidRDefault="005625E3" w:rsidP="005625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5E3">
              <w:rPr>
                <w:rFonts w:ascii="Times New Roman" w:hAnsi="Times New Roman"/>
                <w:color w:val="000000"/>
                <w:sz w:val="24"/>
                <w:szCs w:val="24"/>
              </w:rPr>
              <w:t>ГУЗ</w:t>
            </w:r>
          </w:p>
        </w:tc>
      </w:tr>
      <w:tr w:rsidR="005625E3" w:rsidRPr="005625E3" w:rsidTr="007128C7">
        <w:tc>
          <w:tcPr>
            <w:tcW w:w="4422" w:type="dxa"/>
            <w:vMerge w:val="restart"/>
            <w:vAlign w:val="center"/>
          </w:tcPr>
          <w:p w:rsidR="005625E3" w:rsidRPr="005625E3" w:rsidRDefault="005625E3" w:rsidP="005625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E3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  <w:tc>
          <w:tcPr>
            <w:tcW w:w="4429" w:type="dxa"/>
            <w:vAlign w:val="bottom"/>
          </w:tcPr>
          <w:p w:rsidR="005625E3" w:rsidRPr="005625E3" w:rsidRDefault="005625E3" w:rsidP="005625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5E3">
              <w:rPr>
                <w:rFonts w:ascii="Times New Roman" w:hAnsi="Times New Roman"/>
                <w:color w:val="000000"/>
                <w:sz w:val="24"/>
                <w:szCs w:val="24"/>
              </w:rPr>
              <w:t>МУ</w:t>
            </w:r>
          </w:p>
        </w:tc>
      </w:tr>
      <w:tr w:rsidR="005625E3" w:rsidRPr="005625E3" w:rsidTr="007128C7">
        <w:tc>
          <w:tcPr>
            <w:tcW w:w="4422" w:type="dxa"/>
            <w:vMerge/>
          </w:tcPr>
          <w:p w:rsidR="005625E3" w:rsidRPr="005625E3" w:rsidRDefault="005625E3" w:rsidP="005625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5625E3" w:rsidRPr="005625E3" w:rsidRDefault="005625E3" w:rsidP="005625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5E3">
              <w:rPr>
                <w:rFonts w:ascii="Times New Roman" w:hAnsi="Times New Roman"/>
                <w:color w:val="000000"/>
                <w:sz w:val="24"/>
                <w:szCs w:val="24"/>
              </w:rPr>
              <w:t>МП</w:t>
            </w:r>
          </w:p>
        </w:tc>
      </w:tr>
      <w:tr w:rsidR="005625E3" w:rsidRPr="005625E3" w:rsidTr="007128C7">
        <w:tc>
          <w:tcPr>
            <w:tcW w:w="4422" w:type="dxa"/>
            <w:vMerge/>
          </w:tcPr>
          <w:p w:rsidR="005625E3" w:rsidRPr="005625E3" w:rsidRDefault="005625E3" w:rsidP="005625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5625E3" w:rsidRPr="005625E3" w:rsidRDefault="005625E3" w:rsidP="005625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5E3">
              <w:rPr>
                <w:rFonts w:ascii="Times New Roman" w:hAnsi="Times New Roman"/>
                <w:color w:val="000000"/>
                <w:sz w:val="24"/>
                <w:szCs w:val="24"/>
              </w:rPr>
              <w:t>МУП</w:t>
            </w:r>
          </w:p>
        </w:tc>
      </w:tr>
      <w:tr w:rsidR="005625E3" w:rsidRPr="005625E3" w:rsidTr="007128C7">
        <w:tc>
          <w:tcPr>
            <w:tcW w:w="4422" w:type="dxa"/>
            <w:vMerge/>
          </w:tcPr>
          <w:p w:rsidR="005625E3" w:rsidRPr="005625E3" w:rsidRDefault="005625E3" w:rsidP="005625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5625E3" w:rsidRPr="005625E3" w:rsidRDefault="005625E3" w:rsidP="005625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5E3">
              <w:rPr>
                <w:rFonts w:ascii="Times New Roman" w:hAnsi="Times New Roman"/>
                <w:color w:val="000000"/>
                <w:sz w:val="24"/>
                <w:szCs w:val="24"/>
              </w:rPr>
              <w:t>МУЗ</w:t>
            </w:r>
          </w:p>
        </w:tc>
      </w:tr>
      <w:tr w:rsidR="005625E3" w:rsidRPr="005625E3" w:rsidTr="007128C7">
        <w:tc>
          <w:tcPr>
            <w:tcW w:w="4422" w:type="dxa"/>
            <w:vMerge/>
          </w:tcPr>
          <w:p w:rsidR="005625E3" w:rsidRPr="005625E3" w:rsidRDefault="005625E3" w:rsidP="005625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5625E3" w:rsidRPr="005625E3" w:rsidRDefault="005625E3" w:rsidP="005625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5E3">
              <w:rPr>
                <w:rFonts w:ascii="Times New Roman" w:hAnsi="Times New Roman"/>
                <w:color w:val="000000"/>
                <w:sz w:val="24"/>
                <w:szCs w:val="24"/>
              </w:rPr>
              <w:t>МЛПУЗ</w:t>
            </w:r>
          </w:p>
        </w:tc>
      </w:tr>
      <w:tr w:rsidR="00611872" w:rsidRPr="005625E3" w:rsidTr="007128C7">
        <w:tc>
          <w:tcPr>
            <w:tcW w:w="4422" w:type="dxa"/>
            <w:vMerge w:val="restart"/>
            <w:vAlign w:val="center"/>
          </w:tcPr>
          <w:p w:rsidR="00611872" w:rsidRPr="005625E3" w:rsidRDefault="00611872" w:rsidP="005625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E3">
              <w:rPr>
                <w:rFonts w:ascii="Times New Roman" w:hAnsi="Times New Roman"/>
                <w:sz w:val="24"/>
                <w:szCs w:val="24"/>
              </w:rPr>
              <w:t>Частная</w:t>
            </w:r>
          </w:p>
        </w:tc>
        <w:tc>
          <w:tcPr>
            <w:tcW w:w="4429" w:type="dxa"/>
            <w:vAlign w:val="bottom"/>
          </w:tcPr>
          <w:p w:rsidR="00611872" w:rsidRPr="005625E3" w:rsidRDefault="00611872" w:rsidP="005625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5E3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</w:tr>
      <w:tr w:rsidR="00611872" w:rsidRPr="005625E3" w:rsidTr="007128C7">
        <w:tc>
          <w:tcPr>
            <w:tcW w:w="4422" w:type="dxa"/>
            <w:vMerge/>
          </w:tcPr>
          <w:p w:rsidR="00611872" w:rsidRPr="005625E3" w:rsidRDefault="00611872" w:rsidP="005625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611872" w:rsidRPr="005625E3" w:rsidRDefault="00611872" w:rsidP="005625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5E3">
              <w:rPr>
                <w:rFonts w:ascii="Times New Roman" w:hAnsi="Times New Roman"/>
                <w:color w:val="000000"/>
                <w:sz w:val="24"/>
                <w:szCs w:val="24"/>
              </w:rPr>
              <w:t>ИП</w:t>
            </w:r>
          </w:p>
        </w:tc>
      </w:tr>
      <w:tr w:rsidR="00611872" w:rsidRPr="005625E3" w:rsidTr="007128C7">
        <w:tc>
          <w:tcPr>
            <w:tcW w:w="4422" w:type="dxa"/>
            <w:vMerge/>
          </w:tcPr>
          <w:p w:rsidR="00611872" w:rsidRPr="005625E3" w:rsidRDefault="00611872" w:rsidP="005625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611872" w:rsidRPr="005625E3" w:rsidRDefault="00611872" w:rsidP="005625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5E3">
              <w:rPr>
                <w:rFonts w:ascii="Times New Roman" w:hAnsi="Times New Roman"/>
                <w:color w:val="000000"/>
                <w:sz w:val="24"/>
                <w:szCs w:val="24"/>
              </w:rPr>
              <w:t>ОАО</w:t>
            </w:r>
          </w:p>
        </w:tc>
      </w:tr>
      <w:tr w:rsidR="00611872" w:rsidRPr="005625E3" w:rsidTr="007128C7">
        <w:tc>
          <w:tcPr>
            <w:tcW w:w="4422" w:type="dxa"/>
            <w:vMerge/>
          </w:tcPr>
          <w:p w:rsidR="00611872" w:rsidRPr="005625E3" w:rsidRDefault="00611872" w:rsidP="005625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611872" w:rsidRPr="005625E3" w:rsidRDefault="00611872" w:rsidP="005625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5E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</w:tr>
      <w:tr w:rsidR="00611872" w:rsidRPr="005625E3" w:rsidTr="007128C7">
        <w:tc>
          <w:tcPr>
            <w:tcW w:w="4422" w:type="dxa"/>
            <w:vMerge/>
          </w:tcPr>
          <w:p w:rsidR="00611872" w:rsidRPr="005625E3" w:rsidRDefault="00611872" w:rsidP="005625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611872" w:rsidRPr="005625E3" w:rsidRDefault="00611872" w:rsidP="005625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5E3">
              <w:rPr>
                <w:rFonts w:ascii="Times New Roman" w:hAnsi="Times New Roman"/>
                <w:color w:val="000000"/>
                <w:sz w:val="24"/>
                <w:szCs w:val="24"/>
              </w:rPr>
              <w:t>ЗАО</w:t>
            </w:r>
          </w:p>
        </w:tc>
      </w:tr>
      <w:tr w:rsidR="00611872" w:rsidRPr="005625E3" w:rsidTr="007128C7">
        <w:tc>
          <w:tcPr>
            <w:tcW w:w="4422" w:type="dxa"/>
            <w:vMerge/>
          </w:tcPr>
          <w:p w:rsidR="00611872" w:rsidRPr="005625E3" w:rsidRDefault="00611872" w:rsidP="005625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611872" w:rsidRPr="005625E3" w:rsidRDefault="00611872" w:rsidP="005625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5E3">
              <w:rPr>
                <w:rFonts w:ascii="Times New Roman" w:hAnsi="Times New Roman"/>
                <w:color w:val="000000"/>
                <w:sz w:val="24"/>
                <w:szCs w:val="24"/>
              </w:rPr>
              <w:t>ПБОЮЛ</w:t>
            </w:r>
          </w:p>
        </w:tc>
      </w:tr>
      <w:tr w:rsidR="00611872" w:rsidRPr="005625E3" w:rsidTr="007128C7">
        <w:tc>
          <w:tcPr>
            <w:tcW w:w="4422" w:type="dxa"/>
            <w:vMerge/>
          </w:tcPr>
          <w:p w:rsidR="00611872" w:rsidRPr="005625E3" w:rsidRDefault="00611872" w:rsidP="005625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611872" w:rsidRPr="005625E3" w:rsidRDefault="00611872" w:rsidP="005625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5E3">
              <w:rPr>
                <w:rFonts w:ascii="Times New Roman" w:hAnsi="Times New Roman"/>
                <w:color w:val="000000"/>
                <w:sz w:val="24"/>
                <w:szCs w:val="24"/>
              </w:rPr>
              <w:t>ДХООО</w:t>
            </w:r>
          </w:p>
        </w:tc>
      </w:tr>
      <w:tr w:rsidR="00611872" w:rsidRPr="005625E3" w:rsidTr="007128C7">
        <w:tc>
          <w:tcPr>
            <w:tcW w:w="4422" w:type="dxa"/>
            <w:vMerge/>
          </w:tcPr>
          <w:p w:rsidR="00611872" w:rsidRPr="005625E3" w:rsidRDefault="00611872" w:rsidP="005625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611872" w:rsidRPr="005625E3" w:rsidRDefault="00611872" w:rsidP="005625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Потребительский кооператив</w:t>
            </w:r>
          </w:p>
        </w:tc>
      </w:tr>
    </w:tbl>
    <w:p w:rsidR="005625E3" w:rsidRPr="005625E3" w:rsidRDefault="005625E3" w:rsidP="005625E3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625E3" w:rsidRPr="005625E3" w:rsidRDefault="005625E3" w:rsidP="005625E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625E3">
        <w:rPr>
          <w:rFonts w:ascii="Times New Roman" w:hAnsi="Times New Roman"/>
          <w:sz w:val="24"/>
          <w:szCs w:val="24"/>
        </w:rPr>
        <w:t>Юридический адрес хозяйствующего субъекта –</w:t>
      </w:r>
      <w:r w:rsidR="00474D6F" w:rsidRPr="00474D6F">
        <w:rPr>
          <w:rFonts w:ascii="Times New Roman" w:hAnsi="Times New Roman"/>
          <w:sz w:val="24"/>
          <w:szCs w:val="24"/>
        </w:rPr>
        <w:t xml:space="preserve"> </w:t>
      </w:r>
      <w:r w:rsidR="00474D6F">
        <w:rPr>
          <w:rFonts w:ascii="Times New Roman" w:hAnsi="Times New Roman"/>
          <w:sz w:val="24"/>
          <w:szCs w:val="24"/>
        </w:rPr>
        <w:t>необходимо указывать</w:t>
      </w:r>
      <w:r w:rsidR="00474D6F" w:rsidRPr="00474D6F">
        <w:rPr>
          <w:rFonts w:ascii="Times New Roman" w:hAnsi="Times New Roman"/>
          <w:sz w:val="24"/>
          <w:szCs w:val="24"/>
        </w:rPr>
        <w:t xml:space="preserve"> адрес, соблюдая следующий порядок заполнения: почтовый индекс, субъект РФ, город, улица, дом, строение</w:t>
      </w:r>
      <w:r w:rsidR="00474D6F">
        <w:rPr>
          <w:rFonts w:ascii="Times New Roman" w:hAnsi="Times New Roman"/>
          <w:sz w:val="24"/>
          <w:szCs w:val="24"/>
        </w:rPr>
        <w:t xml:space="preserve"> </w:t>
      </w:r>
      <w:r w:rsidR="00474D6F" w:rsidRPr="00474D6F">
        <w:rPr>
          <w:rFonts w:ascii="Times New Roman" w:hAnsi="Times New Roman"/>
          <w:sz w:val="24"/>
          <w:szCs w:val="24"/>
        </w:rPr>
        <w:t>\</w:t>
      </w:r>
      <w:r w:rsidR="00474D6F">
        <w:rPr>
          <w:rFonts w:ascii="Times New Roman" w:hAnsi="Times New Roman"/>
          <w:sz w:val="24"/>
          <w:szCs w:val="24"/>
        </w:rPr>
        <w:t xml:space="preserve"> </w:t>
      </w:r>
      <w:r w:rsidR="00474D6F" w:rsidRPr="00474D6F">
        <w:rPr>
          <w:rFonts w:ascii="Times New Roman" w:hAnsi="Times New Roman"/>
          <w:sz w:val="24"/>
          <w:szCs w:val="24"/>
        </w:rPr>
        <w:t>корпус, квартира</w:t>
      </w:r>
      <w:r w:rsidRPr="005625E3">
        <w:rPr>
          <w:rFonts w:ascii="Times New Roman" w:hAnsi="Times New Roman"/>
          <w:sz w:val="24"/>
          <w:szCs w:val="24"/>
        </w:rPr>
        <w:t>;</w:t>
      </w:r>
      <w:proofErr w:type="gramEnd"/>
    </w:p>
    <w:p w:rsidR="005625E3" w:rsidRPr="005625E3" w:rsidRDefault="005625E3" w:rsidP="005625E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625E3">
        <w:rPr>
          <w:rFonts w:ascii="Times New Roman" w:hAnsi="Times New Roman"/>
          <w:sz w:val="24"/>
          <w:szCs w:val="24"/>
        </w:rPr>
        <w:t xml:space="preserve">Фактический адрес хозяйствующего субъекта - </w:t>
      </w:r>
      <w:r w:rsidR="00474D6F">
        <w:rPr>
          <w:rFonts w:ascii="Times New Roman" w:hAnsi="Times New Roman"/>
          <w:sz w:val="24"/>
          <w:szCs w:val="24"/>
        </w:rPr>
        <w:t>необходимо указывать</w:t>
      </w:r>
      <w:r w:rsidR="00474D6F" w:rsidRPr="00474D6F">
        <w:rPr>
          <w:rFonts w:ascii="Times New Roman" w:hAnsi="Times New Roman"/>
          <w:sz w:val="24"/>
          <w:szCs w:val="24"/>
        </w:rPr>
        <w:t xml:space="preserve"> адрес, соблюдая следующий порядок заполнения: почтовый индекс, субъект РФ, город, улица, дом, строение</w:t>
      </w:r>
      <w:r w:rsidR="00474D6F">
        <w:rPr>
          <w:rFonts w:ascii="Times New Roman" w:hAnsi="Times New Roman"/>
          <w:sz w:val="24"/>
          <w:szCs w:val="24"/>
        </w:rPr>
        <w:t xml:space="preserve"> </w:t>
      </w:r>
      <w:r w:rsidR="00474D6F" w:rsidRPr="00474D6F">
        <w:rPr>
          <w:rFonts w:ascii="Times New Roman" w:hAnsi="Times New Roman"/>
          <w:sz w:val="24"/>
          <w:szCs w:val="24"/>
        </w:rPr>
        <w:t>\</w:t>
      </w:r>
      <w:r w:rsidR="00474D6F">
        <w:rPr>
          <w:rFonts w:ascii="Times New Roman" w:hAnsi="Times New Roman"/>
          <w:sz w:val="24"/>
          <w:szCs w:val="24"/>
        </w:rPr>
        <w:t xml:space="preserve"> </w:t>
      </w:r>
      <w:r w:rsidR="00474D6F" w:rsidRPr="00474D6F">
        <w:rPr>
          <w:rFonts w:ascii="Times New Roman" w:hAnsi="Times New Roman"/>
          <w:sz w:val="24"/>
          <w:szCs w:val="24"/>
        </w:rPr>
        <w:t>корпус, квартира</w:t>
      </w:r>
      <w:r w:rsidRPr="005625E3">
        <w:rPr>
          <w:rFonts w:ascii="Times New Roman" w:hAnsi="Times New Roman"/>
          <w:sz w:val="24"/>
          <w:szCs w:val="24"/>
        </w:rPr>
        <w:t>;</w:t>
      </w:r>
      <w:proofErr w:type="gramEnd"/>
    </w:p>
    <w:p w:rsidR="005625E3" w:rsidRPr="005625E3" w:rsidRDefault="005625E3" w:rsidP="005625E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25E3">
        <w:rPr>
          <w:rFonts w:ascii="Times New Roman" w:hAnsi="Times New Roman"/>
          <w:sz w:val="24"/>
          <w:szCs w:val="24"/>
        </w:rPr>
        <w:t>Контактные данные  хозяйствующего субъекта - телефон, факс, электронная почта.</w:t>
      </w:r>
    </w:p>
    <w:p w:rsidR="005625E3" w:rsidRPr="005625E3" w:rsidRDefault="005625E3" w:rsidP="005625E3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625E3" w:rsidRPr="005625E3" w:rsidRDefault="005625E3" w:rsidP="005625E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25E3">
        <w:rPr>
          <w:rFonts w:ascii="Times New Roman" w:hAnsi="Times New Roman"/>
          <w:sz w:val="24"/>
          <w:szCs w:val="24"/>
        </w:rPr>
        <w:t>Следующий раздел формы «Данные по вышестоящему хозяйствующему субъекту, аптечной сети» заполняется в том случае, если рассматриваемый хозяйствующий субъект входит в сеть и подчиняется вышестоящему хозяйствующему субъекту (головной организации сети), данные по которому необходимо указать в этом разделе. Если же такого хозяйствующего субъекта не существует, то данный раздел не заполняется.</w:t>
      </w:r>
    </w:p>
    <w:p w:rsidR="005625E3" w:rsidRPr="005625E3" w:rsidRDefault="005625E3" w:rsidP="005625E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25E3">
        <w:rPr>
          <w:rFonts w:ascii="Times New Roman" w:hAnsi="Times New Roman"/>
          <w:sz w:val="24"/>
          <w:szCs w:val="24"/>
        </w:rPr>
        <w:t>Пункты данного раздела заполняются по тем же правилам, что и пункты предыдущего.</w:t>
      </w:r>
    </w:p>
    <w:p w:rsidR="005625E3" w:rsidRPr="005625E3" w:rsidRDefault="005625E3" w:rsidP="005625E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625E3" w:rsidRPr="005625E3" w:rsidRDefault="005625E3" w:rsidP="005625E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25E3">
        <w:rPr>
          <w:rFonts w:ascii="Times New Roman" w:hAnsi="Times New Roman"/>
          <w:sz w:val="24"/>
          <w:szCs w:val="24"/>
        </w:rPr>
        <w:t>Раздел «Данные по нижестоящим хозяйствующим субъектам» заполняется в том случае, если рассматриваемый хозяйствующий субъект является головной организацией сети и у него в подчинении находятся иные хозяйствующие субъекты, осуществляющие торговлю лекарственными средствами в пределах выбранного региона.</w:t>
      </w:r>
    </w:p>
    <w:p w:rsidR="005625E3" w:rsidRPr="005625E3" w:rsidRDefault="005625E3" w:rsidP="005625E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25E3">
        <w:rPr>
          <w:rFonts w:ascii="Times New Roman" w:hAnsi="Times New Roman"/>
          <w:sz w:val="24"/>
          <w:szCs w:val="24"/>
        </w:rPr>
        <w:t>Если же таких хозяйствующих субъектов не существует, то данный раздел не заполняется.</w:t>
      </w:r>
    </w:p>
    <w:p w:rsidR="005625E3" w:rsidRPr="005625E3" w:rsidRDefault="005625E3" w:rsidP="005625E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25E3">
        <w:rPr>
          <w:rFonts w:ascii="Times New Roman" w:hAnsi="Times New Roman"/>
          <w:sz w:val="24"/>
          <w:szCs w:val="24"/>
        </w:rPr>
        <w:t>Столбцы таблицы в данном разделе заполняются по тем же правилам, что и пункты в разделе «Данные по хозяйствующему субъекту».</w:t>
      </w:r>
    </w:p>
    <w:p w:rsidR="005625E3" w:rsidRPr="005625E3" w:rsidRDefault="005625E3" w:rsidP="005625E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625E3" w:rsidRPr="005625E3" w:rsidRDefault="005625E3" w:rsidP="005625E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25E3">
        <w:rPr>
          <w:rFonts w:ascii="Times New Roman" w:hAnsi="Times New Roman"/>
          <w:sz w:val="24"/>
          <w:szCs w:val="24"/>
        </w:rPr>
        <w:lastRenderedPageBreak/>
        <w:t xml:space="preserve">В </w:t>
      </w:r>
      <w:proofErr w:type="gramStart"/>
      <w:r w:rsidRPr="005625E3">
        <w:rPr>
          <w:rFonts w:ascii="Times New Roman" w:hAnsi="Times New Roman"/>
          <w:sz w:val="24"/>
          <w:szCs w:val="24"/>
        </w:rPr>
        <w:t>разделе</w:t>
      </w:r>
      <w:proofErr w:type="gramEnd"/>
      <w:r w:rsidRPr="005625E3">
        <w:rPr>
          <w:rFonts w:ascii="Times New Roman" w:hAnsi="Times New Roman"/>
          <w:sz w:val="24"/>
          <w:szCs w:val="24"/>
        </w:rPr>
        <w:t xml:space="preserve"> «Данные по товарообороту аптечных учреждений, принадлежащих хозяйствующему субъекту» вводится следующая информация:</w:t>
      </w:r>
    </w:p>
    <w:p w:rsidR="00EC7960" w:rsidRPr="005625E3" w:rsidRDefault="00EC7960" w:rsidP="00EC796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625E3">
        <w:rPr>
          <w:rFonts w:ascii="Times New Roman" w:hAnsi="Times New Roman"/>
          <w:sz w:val="24"/>
          <w:szCs w:val="24"/>
        </w:rPr>
        <w:t>Хозяйствующий субъект, которому принадлежит аптечное учреждение – выбор из выпадающего списка наименования хозяйствующего субъекта (введенного ранее в разделах:</w:t>
      </w:r>
      <w:proofErr w:type="gramEnd"/>
      <w:r w:rsidRPr="005625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25E3">
        <w:rPr>
          <w:rFonts w:ascii="Times New Roman" w:hAnsi="Times New Roman"/>
          <w:sz w:val="24"/>
          <w:szCs w:val="24"/>
        </w:rPr>
        <w:t>«Данные по хозяйствующему субъекту», «Данные по вышестоящему хозяйствующему субъекту, аптечной сети», «Данные по нижестоящим хозяйствующим субъектам»), которому принадлежит аптечное учреждение;</w:t>
      </w:r>
      <w:proofErr w:type="gramEnd"/>
    </w:p>
    <w:p w:rsidR="005625E3" w:rsidRPr="00EC7960" w:rsidRDefault="005625E3" w:rsidP="005625E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25E3">
        <w:rPr>
          <w:rFonts w:ascii="Times New Roman" w:hAnsi="Times New Roman"/>
          <w:sz w:val="24"/>
          <w:szCs w:val="24"/>
        </w:rPr>
        <w:t>Муниципальное образование, на территории которого находится аптечное учреждение – при заполнении электронной версии формы муниципальное образование выбирается из выпадающего списка (список муниципальных образований формируется автоматически при выборе субъек</w:t>
      </w:r>
      <w:r w:rsidR="00EC7960">
        <w:rPr>
          <w:rFonts w:ascii="Times New Roman" w:hAnsi="Times New Roman"/>
          <w:sz w:val="24"/>
          <w:szCs w:val="24"/>
        </w:rPr>
        <w:t>та РФ в начале работы с формой)</w:t>
      </w:r>
      <w:r w:rsidR="00EC7960" w:rsidRPr="00EC7960">
        <w:rPr>
          <w:rFonts w:ascii="Times New Roman" w:hAnsi="Times New Roman"/>
          <w:sz w:val="24"/>
          <w:szCs w:val="24"/>
        </w:rPr>
        <w:t>;</w:t>
      </w:r>
    </w:p>
    <w:p w:rsidR="00EC7960" w:rsidRPr="005625E3" w:rsidRDefault="00EC7960" w:rsidP="005625E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Указать количество аптечных учреждений – ввод числового значения количества аптечных учреждений для указанного хозяйствующего субъекта в первом столбце;</w:t>
      </w:r>
    </w:p>
    <w:p w:rsidR="005625E3" w:rsidRPr="005625E3" w:rsidRDefault="005625E3" w:rsidP="005625E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25E3">
        <w:rPr>
          <w:rFonts w:ascii="Times New Roman" w:hAnsi="Times New Roman"/>
          <w:sz w:val="24"/>
          <w:szCs w:val="24"/>
        </w:rPr>
        <w:t>Общи</w:t>
      </w:r>
      <w:r w:rsidR="00C72238">
        <w:rPr>
          <w:rFonts w:ascii="Times New Roman" w:hAnsi="Times New Roman"/>
          <w:sz w:val="24"/>
          <w:szCs w:val="24"/>
        </w:rPr>
        <w:t>й товарооборот</w:t>
      </w:r>
      <w:r w:rsidR="0078186F">
        <w:rPr>
          <w:rFonts w:ascii="Times New Roman" w:hAnsi="Times New Roman"/>
          <w:sz w:val="24"/>
          <w:szCs w:val="24"/>
        </w:rPr>
        <w:t xml:space="preserve"> лекарственных средств, изделий медицинского назначения и сопутствующих товаров</w:t>
      </w:r>
      <w:r w:rsidR="00C72238">
        <w:rPr>
          <w:rFonts w:ascii="Times New Roman" w:hAnsi="Times New Roman"/>
          <w:sz w:val="24"/>
          <w:szCs w:val="24"/>
        </w:rPr>
        <w:t xml:space="preserve"> аптечн</w:t>
      </w:r>
      <w:r w:rsidR="00C72238" w:rsidRPr="00C72238">
        <w:rPr>
          <w:rFonts w:ascii="Times New Roman" w:hAnsi="Times New Roman"/>
          <w:sz w:val="24"/>
          <w:szCs w:val="24"/>
        </w:rPr>
        <w:t>ых</w:t>
      </w:r>
      <w:r w:rsidR="00C72238">
        <w:rPr>
          <w:rFonts w:ascii="Times New Roman" w:hAnsi="Times New Roman"/>
          <w:sz w:val="24"/>
          <w:szCs w:val="24"/>
        </w:rPr>
        <w:t xml:space="preserve"> учреждений</w:t>
      </w:r>
      <w:r w:rsidRPr="005625E3">
        <w:rPr>
          <w:rFonts w:ascii="Times New Roman" w:hAnsi="Times New Roman"/>
          <w:sz w:val="24"/>
          <w:szCs w:val="24"/>
        </w:rPr>
        <w:t xml:space="preserve"> – значение товарооборота указывается в тыс. руб. Перед вводом значений товарооборота по аптечным учреждениям в шапке столбца необходимо выбрать из выпадающего списка отчетный год (</w:t>
      </w:r>
      <w:r w:rsidRPr="005625E3">
        <w:rPr>
          <w:rFonts w:ascii="Times New Roman" w:hAnsi="Times New Roman"/>
          <w:sz w:val="24"/>
          <w:szCs w:val="24"/>
        </w:rPr>
        <w:fldChar w:fldCharType="begin"/>
      </w:r>
      <w:r w:rsidRPr="005625E3">
        <w:rPr>
          <w:rFonts w:ascii="Times New Roman" w:hAnsi="Times New Roman"/>
          <w:sz w:val="24"/>
          <w:szCs w:val="24"/>
        </w:rPr>
        <w:instrText xml:space="preserve"> REF _Ref258249292 \h </w:instrText>
      </w:r>
      <w:r w:rsidRPr="005625E3">
        <w:rPr>
          <w:rFonts w:ascii="Times New Roman" w:hAnsi="Times New Roman"/>
          <w:sz w:val="24"/>
          <w:szCs w:val="24"/>
        </w:rPr>
      </w:r>
      <w:r w:rsidRPr="005625E3">
        <w:rPr>
          <w:rFonts w:ascii="Times New Roman" w:hAnsi="Times New Roman"/>
          <w:sz w:val="24"/>
          <w:szCs w:val="24"/>
        </w:rPr>
        <w:fldChar w:fldCharType="separate"/>
      </w:r>
      <w:r w:rsidRPr="005625E3">
        <w:rPr>
          <w:rFonts w:ascii="Times New Roman" w:hAnsi="Times New Roman"/>
        </w:rPr>
        <w:t xml:space="preserve">Рисунок </w:t>
      </w:r>
      <w:r w:rsidRPr="005625E3">
        <w:rPr>
          <w:rFonts w:ascii="Times New Roman" w:hAnsi="Times New Roman"/>
          <w:noProof/>
        </w:rPr>
        <w:t>2</w:t>
      </w:r>
      <w:r w:rsidRPr="005625E3">
        <w:rPr>
          <w:rFonts w:ascii="Times New Roman" w:hAnsi="Times New Roman"/>
          <w:sz w:val="24"/>
          <w:szCs w:val="24"/>
        </w:rPr>
        <w:fldChar w:fldCharType="end"/>
      </w:r>
      <w:r w:rsidRPr="005625E3">
        <w:rPr>
          <w:rFonts w:ascii="Times New Roman" w:hAnsi="Times New Roman"/>
          <w:sz w:val="24"/>
          <w:szCs w:val="24"/>
        </w:rPr>
        <w:t>).</w:t>
      </w:r>
    </w:p>
    <w:p w:rsidR="005625E3" w:rsidRPr="005625E3" w:rsidRDefault="00E14695" w:rsidP="00E213DF">
      <w:pPr>
        <w:keepNext/>
        <w:spacing w:after="0" w:line="360" w:lineRule="auto"/>
        <w:contextualSpacing/>
        <w:jc w:val="center"/>
      </w:pPr>
      <w:r>
        <w:rPr>
          <w:noProof/>
          <w:lang w:eastAsia="ru-RU"/>
        </w:rPr>
        <w:drawing>
          <wp:inline distT="0" distB="0" distL="0" distR="0">
            <wp:extent cx="4457700" cy="42957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6232" r="32584" b="2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5E3" w:rsidRPr="005625E3" w:rsidRDefault="005625E3" w:rsidP="005625E3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3" w:name="_Ref258249292"/>
      <w:r w:rsidRPr="005625E3">
        <w:rPr>
          <w:rFonts w:ascii="Times New Roman" w:hAnsi="Times New Roman"/>
          <w:b/>
          <w:bCs/>
          <w:sz w:val="20"/>
          <w:szCs w:val="20"/>
        </w:rPr>
        <w:t xml:space="preserve">Рисунок </w:t>
      </w:r>
      <w:r w:rsidRPr="005625E3">
        <w:rPr>
          <w:rFonts w:ascii="Times New Roman" w:hAnsi="Times New Roman"/>
          <w:b/>
          <w:bCs/>
          <w:sz w:val="20"/>
          <w:szCs w:val="20"/>
        </w:rPr>
        <w:fldChar w:fldCharType="begin"/>
      </w:r>
      <w:r w:rsidRPr="005625E3">
        <w:rPr>
          <w:rFonts w:ascii="Times New Roman" w:hAnsi="Times New Roman"/>
          <w:b/>
          <w:bCs/>
          <w:sz w:val="20"/>
          <w:szCs w:val="20"/>
        </w:rPr>
        <w:instrText xml:space="preserve"> SEQ Рисунок \* ARABIC </w:instrText>
      </w:r>
      <w:r w:rsidRPr="005625E3">
        <w:rPr>
          <w:rFonts w:ascii="Times New Roman" w:hAnsi="Times New Roman"/>
          <w:b/>
          <w:bCs/>
          <w:sz w:val="20"/>
          <w:szCs w:val="20"/>
        </w:rPr>
        <w:fldChar w:fldCharType="separate"/>
      </w:r>
      <w:r w:rsidRPr="005625E3">
        <w:rPr>
          <w:rFonts w:ascii="Times New Roman" w:hAnsi="Times New Roman"/>
          <w:b/>
          <w:bCs/>
          <w:noProof/>
          <w:sz w:val="20"/>
          <w:szCs w:val="20"/>
        </w:rPr>
        <w:t>2</w:t>
      </w:r>
      <w:r w:rsidRPr="005625E3">
        <w:rPr>
          <w:rFonts w:ascii="Times New Roman" w:hAnsi="Times New Roman"/>
          <w:b/>
          <w:bCs/>
          <w:sz w:val="20"/>
          <w:szCs w:val="20"/>
        </w:rPr>
        <w:fldChar w:fldCharType="end"/>
      </w:r>
      <w:bookmarkEnd w:id="3"/>
    </w:p>
    <w:p w:rsidR="005625E3" w:rsidRPr="005625E3" w:rsidRDefault="005625E3" w:rsidP="005625E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625E3" w:rsidRPr="005625E3" w:rsidRDefault="005625E3" w:rsidP="005625E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25E3">
        <w:rPr>
          <w:rFonts w:ascii="Times New Roman" w:hAnsi="Times New Roman"/>
          <w:sz w:val="24"/>
          <w:szCs w:val="24"/>
        </w:rPr>
        <w:lastRenderedPageBreak/>
        <w:t>При заполнении формы необходимо обращать внимание на страницу «Ошибки». На данной странице отображается корректность ввода той или иной информации. Если при заполнении формы на странице «Ошибки» отображается информация о неправильности ввода данных, то необходимо вернутся на страницу «Форма» и исправить допущенные ошибки (</w:t>
      </w:r>
      <w:r w:rsidRPr="005625E3">
        <w:rPr>
          <w:rFonts w:ascii="Times New Roman" w:hAnsi="Times New Roman"/>
          <w:sz w:val="24"/>
          <w:szCs w:val="24"/>
        </w:rPr>
        <w:fldChar w:fldCharType="begin"/>
      </w:r>
      <w:r w:rsidRPr="005625E3">
        <w:rPr>
          <w:rFonts w:ascii="Times New Roman" w:hAnsi="Times New Roman"/>
          <w:sz w:val="24"/>
          <w:szCs w:val="24"/>
        </w:rPr>
        <w:instrText xml:space="preserve"> REF _Ref258258650 \h </w:instrText>
      </w:r>
      <w:r w:rsidRPr="005625E3">
        <w:rPr>
          <w:rFonts w:ascii="Times New Roman" w:hAnsi="Times New Roman"/>
          <w:sz w:val="24"/>
          <w:szCs w:val="24"/>
        </w:rPr>
      </w:r>
      <w:r w:rsidRPr="005625E3">
        <w:rPr>
          <w:rFonts w:ascii="Times New Roman" w:hAnsi="Times New Roman"/>
          <w:sz w:val="24"/>
          <w:szCs w:val="24"/>
        </w:rPr>
        <w:fldChar w:fldCharType="separate"/>
      </w:r>
      <w:r w:rsidRPr="005625E3">
        <w:rPr>
          <w:rFonts w:ascii="Times New Roman" w:hAnsi="Times New Roman"/>
        </w:rPr>
        <w:t xml:space="preserve">Рисунок </w:t>
      </w:r>
      <w:r w:rsidRPr="005625E3">
        <w:rPr>
          <w:rFonts w:ascii="Times New Roman" w:hAnsi="Times New Roman"/>
          <w:noProof/>
        </w:rPr>
        <w:t>3</w:t>
      </w:r>
      <w:r w:rsidRPr="005625E3">
        <w:rPr>
          <w:rFonts w:ascii="Times New Roman" w:hAnsi="Times New Roman"/>
          <w:sz w:val="24"/>
          <w:szCs w:val="24"/>
        </w:rPr>
        <w:fldChar w:fldCharType="end"/>
      </w:r>
      <w:r w:rsidRPr="005625E3">
        <w:rPr>
          <w:rFonts w:ascii="Times New Roman" w:hAnsi="Times New Roman"/>
          <w:sz w:val="24"/>
          <w:szCs w:val="24"/>
        </w:rPr>
        <w:t>).</w:t>
      </w:r>
    </w:p>
    <w:p w:rsidR="005625E3" w:rsidRPr="005625E3" w:rsidRDefault="00E14695" w:rsidP="005625E3">
      <w:pPr>
        <w:keepNext/>
        <w:spacing w:after="0" w:line="360" w:lineRule="auto"/>
        <w:ind w:left="-426"/>
        <w:contextualSpacing/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24600" cy="51530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8048" r="24242" b="5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5E3" w:rsidRPr="005625E3" w:rsidRDefault="005625E3" w:rsidP="005625E3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4" w:name="_Ref258258650"/>
      <w:r w:rsidRPr="005625E3">
        <w:rPr>
          <w:rFonts w:ascii="Times New Roman" w:hAnsi="Times New Roman"/>
          <w:b/>
          <w:bCs/>
          <w:sz w:val="20"/>
          <w:szCs w:val="20"/>
        </w:rPr>
        <w:t xml:space="preserve">Рисунок </w:t>
      </w:r>
      <w:r w:rsidRPr="005625E3">
        <w:rPr>
          <w:rFonts w:ascii="Times New Roman" w:hAnsi="Times New Roman"/>
          <w:b/>
          <w:bCs/>
          <w:sz w:val="20"/>
          <w:szCs w:val="20"/>
        </w:rPr>
        <w:fldChar w:fldCharType="begin"/>
      </w:r>
      <w:r w:rsidRPr="005625E3">
        <w:rPr>
          <w:rFonts w:ascii="Times New Roman" w:hAnsi="Times New Roman"/>
          <w:b/>
          <w:bCs/>
          <w:sz w:val="20"/>
          <w:szCs w:val="20"/>
        </w:rPr>
        <w:instrText xml:space="preserve"> SEQ Рисунок \* ARABIC </w:instrText>
      </w:r>
      <w:r w:rsidRPr="005625E3">
        <w:rPr>
          <w:rFonts w:ascii="Times New Roman" w:hAnsi="Times New Roman"/>
          <w:b/>
          <w:bCs/>
          <w:sz w:val="20"/>
          <w:szCs w:val="20"/>
        </w:rPr>
        <w:fldChar w:fldCharType="separate"/>
      </w:r>
      <w:r w:rsidRPr="005625E3">
        <w:rPr>
          <w:rFonts w:ascii="Times New Roman" w:hAnsi="Times New Roman"/>
          <w:b/>
          <w:bCs/>
          <w:noProof/>
          <w:sz w:val="20"/>
          <w:szCs w:val="20"/>
        </w:rPr>
        <w:t>3</w:t>
      </w:r>
      <w:r w:rsidRPr="005625E3">
        <w:rPr>
          <w:rFonts w:ascii="Times New Roman" w:hAnsi="Times New Roman"/>
          <w:b/>
          <w:bCs/>
          <w:sz w:val="20"/>
          <w:szCs w:val="20"/>
        </w:rPr>
        <w:fldChar w:fldCharType="end"/>
      </w:r>
      <w:bookmarkEnd w:id="4"/>
    </w:p>
    <w:p w:rsidR="00EA04F4" w:rsidRDefault="00EA04F4"/>
    <w:sectPr w:rsidR="00EA04F4" w:rsidSect="00EA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F58" w:rsidRDefault="00640F58">
      <w:pPr>
        <w:spacing w:after="0" w:line="240" w:lineRule="auto"/>
      </w:pPr>
      <w:r>
        <w:separator/>
      </w:r>
    </w:p>
  </w:endnote>
  <w:endnote w:type="continuationSeparator" w:id="0">
    <w:p w:rsidR="00640F58" w:rsidRDefault="0064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5E3" w:rsidRPr="00A90CF6" w:rsidRDefault="005625E3" w:rsidP="007128C7">
    <w:pPr>
      <w:pStyle w:val="a3"/>
      <w:jc w:val="right"/>
      <w:rPr>
        <w:rFonts w:ascii="Times New Roman" w:hAnsi="Times New Roman"/>
      </w:rPr>
    </w:pPr>
    <w:r w:rsidRPr="00A90CF6">
      <w:rPr>
        <w:rFonts w:ascii="Times New Roman" w:hAnsi="Times New Roman"/>
      </w:rPr>
      <w:fldChar w:fldCharType="begin"/>
    </w:r>
    <w:r w:rsidRPr="00A90CF6">
      <w:rPr>
        <w:rFonts w:ascii="Times New Roman" w:hAnsi="Times New Roman"/>
      </w:rPr>
      <w:instrText xml:space="preserve"> PAGE   \* MERGEFORMAT </w:instrText>
    </w:r>
    <w:r w:rsidRPr="00A90CF6">
      <w:rPr>
        <w:rFonts w:ascii="Times New Roman" w:hAnsi="Times New Roman"/>
      </w:rPr>
      <w:fldChar w:fldCharType="separate"/>
    </w:r>
    <w:r w:rsidR="000632E0">
      <w:rPr>
        <w:rFonts w:ascii="Times New Roman" w:hAnsi="Times New Roman"/>
        <w:noProof/>
      </w:rPr>
      <w:t>2</w:t>
    </w:r>
    <w:r w:rsidRPr="00A90CF6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F58" w:rsidRDefault="00640F58">
      <w:pPr>
        <w:spacing w:after="0" w:line="240" w:lineRule="auto"/>
      </w:pPr>
      <w:r>
        <w:separator/>
      </w:r>
    </w:p>
  </w:footnote>
  <w:footnote w:type="continuationSeparator" w:id="0">
    <w:p w:rsidR="00640F58" w:rsidRDefault="00640F58">
      <w:pPr>
        <w:spacing w:after="0" w:line="240" w:lineRule="auto"/>
      </w:pPr>
      <w:r>
        <w:continuationSeparator/>
      </w:r>
    </w:p>
  </w:footnote>
  <w:footnote w:id="1">
    <w:p w:rsidR="00474D6F" w:rsidRPr="00474D6F" w:rsidRDefault="00474D6F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 w:rsidRPr="00474D6F">
        <w:rPr>
          <w:rFonts w:ascii="Times New Roman" w:hAnsi="Times New Roman"/>
        </w:rPr>
        <w:t>Если в названии хозяйствующего субъекта присутствуют наименование организационно-правовой формы, муниципально</w:t>
      </w:r>
      <w:r w:rsidR="008860BD">
        <w:rPr>
          <w:rFonts w:ascii="Times New Roman" w:hAnsi="Times New Roman"/>
        </w:rPr>
        <w:t>го</w:t>
      </w:r>
      <w:r w:rsidRPr="00474D6F">
        <w:rPr>
          <w:rFonts w:ascii="Times New Roman" w:hAnsi="Times New Roman"/>
        </w:rPr>
        <w:t xml:space="preserve"> образования и т</w:t>
      </w:r>
      <w:r w:rsidR="008860BD">
        <w:rPr>
          <w:rFonts w:ascii="Times New Roman" w:hAnsi="Times New Roman"/>
        </w:rPr>
        <w:t>.</w:t>
      </w:r>
      <w:r w:rsidRPr="00474D6F">
        <w:rPr>
          <w:rFonts w:ascii="Times New Roman" w:hAnsi="Times New Roman"/>
        </w:rPr>
        <w:t>д., то необходимо указывать их в сокращенном виде</w:t>
      </w:r>
    </w:p>
  </w:footnote>
  <w:footnote w:id="2">
    <w:p w:rsidR="0075441E" w:rsidRPr="0075441E" w:rsidRDefault="0075441E">
      <w:pPr>
        <w:pStyle w:val="a8"/>
        <w:rPr>
          <w:rFonts w:ascii="Times New Roman" w:hAnsi="Times New Roman"/>
        </w:rPr>
      </w:pPr>
      <w:r w:rsidRPr="0075441E">
        <w:rPr>
          <w:rStyle w:val="aa"/>
          <w:rFonts w:ascii="Times New Roman" w:hAnsi="Times New Roman"/>
        </w:rPr>
        <w:footnoteRef/>
      </w:r>
      <w:r w:rsidRPr="0075441E">
        <w:rPr>
          <w:rFonts w:ascii="Times New Roman" w:hAnsi="Times New Roman"/>
        </w:rPr>
        <w:t xml:space="preserve"> </w:t>
      </w:r>
      <w:r w:rsidR="00474D6F" w:rsidRPr="00474D6F">
        <w:rPr>
          <w:rFonts w:ascii="Times New Roman" w:hAnsi="Times New Roman"/>
        </w:rPr>
        <w:t xml:space="preserve">Данный пункт не заполняется, если хозяйствующий субъект осуществляет торговлю под </w:t>
      </w:r>
      <w:r w:rsidR="00C96064" w:rsidRPr="00474D6F">
        <w:rPr>
          <w:rFonts w:ascii="Times New Roman" w:hAnsi="Times New Roman"/>
        </w:rPr>
        <w:t>торговой</w:t>
      </w:r>
      <w:r w:rsidR="00474D6F" w:rsidRPr="00474D6F">
        <w:rPr>
          <w:rFonts w:ascii="Times New Roman" w:hAnsi="Times New Roman"/>
        </w:rPr>
        <w:t xml:space="preserve"> маркой по договору концессии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F76DF"/>
    <w:multiLevelType w:val="hybridMultilevel"/>
    <w:tmpl w:val="58E4BF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B231FA"/>
    <w:multiLevelType w:val="hybridMultilevel"/>
    <w:tmpl w:val="1FEACEAE"/>
    <w:lvl w:ilvl="0" w:tplc="83A48C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DE20FFD"/>
    <w:multiLevelType w:val="hybridMultilevel"/>
    <w:tmpl w:val="37FC311E"/>
    <w:lvl w:ilvl="0" w:tplc="83A48C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5E3"/>
    <w:rsid w:val="00060994"/>
    <w:rsid w:val="000632E0"/>
    <w:rsid w:val="001B0917"/>
    <w:rsid w:val="00282457"/>
    <w:rsid w:val="00427B4A"/>
    <w:rsid w:val="00442809"/>
    <w:rsid w:val="004508A4"/>
    <w:rsid w:val="00456297"/>
    <w:rsid w:val="00474D6F"/>
    <w:rsid w:val="005625E3"/>
    <w:rsid w:val="00567F43"/>
    <w:rsid w:val="005E05D4"/>
    <w:rsid w:val="00611872"/>
    <w:rsid w:val="0063329C"/>
    <w:rsid w:val="00640F58"/>
    <w:rsid w:val="007128C7"/>
    <w:rsid w:val="00725C7A"/>
    <w:rsid w:val="0075441E"/>
    <w:rsid w:val="0078186F"/>
    <w:rsid w:val="008860BD"/>
    <w:rsid w:val="00B45669"/>
    <w:rsid w:val="00BD3ED9"/>
    <w:rsid w:val="00BD59FF"/>
    <w:rsid w:val="00C0440E"/>
    <w:rsid w:val="00C25ABC"/>
    <w:rsid w:val="00C72238"/>
    <w:rsid w:val="00C96064"/>
    <w:rsid w:val="00CF6C6A"/>
    <w:rsid w:val="00D25CF9"/>
    <w:rsid w:val="00D8450A"/>
    <w:rsid w:val="00E14695"/>
    <w:rsid w:val="00E213DF"/>
    <w:rsid w:val="00EA04F4"/>
    <w:rsid w:val="00EC7960"/>
    <w:rsid w:val="00F02B84"/>
    <w:rsid w:val="00FE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62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625E3"/>
  </w:style>
  <w:style w:type="paragraph" w:styleId="a5">
    <w:name w:val="Balloon Text"/>
    <w:basedOn w:val="a"/>
    <w:link w:val="a6"/>
    <w:uiPriority w:val="99"/>
    <w:semiHidden/>
    <w:unhideWhenUsed/>
    <w:rsid w:val="00562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5E3"/>
    <w:rPr>
      <w:rFonts w:ascii="Tahoma" w:hAnsi="Tahoma" w:cs="Tahoma"/>
      <w:sz w:val="16"/>
      <w:szCs w:val="16"/>
    </w:rPr>
  </w:style>
  <w:style w:type="paragraph" w:styleId="1">
    <w:name w:val="toc 1"/>
    <w:basedOn w:val="a"/>
    <w:next w:val="a"/>
    <w:autoRedefine/>
    <w:uiPriority w:val="39"/>
    <w:unhideWhenUsed/>
    <w:rsid w:val="005625E3"/>
    <w:pPr>
      <w:spacing w:after="100"/>
    </w:pPr>
  </w:style>
  <w:style w:type="character" w:styleId="a7">
    <w:name w:val="Hyperlink"/>
    <w:basedOn w:val="a0"/>
    <w:uiPriority w:val="99"/>
    <w:unhideWhenUsed/>
    <w:rsid w:val="005625E3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75441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5441E"/>
    <w:rPr>
      <w:lang w:eastAsia="en-US"/>
    </w:rPr>
  </w:style>
  <w:style w:type="character" w:styleId="aa">
    <w:name w:val="footnote reference"/>
    <w:basedOn w:val="a0"/>
    <w:uiPriority w:val="99"/>
    <w:semiHidden/>
    <w:unhideWhenUsed/>
    <w:rsid w:val="007544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работе с формой сбора данных по товарообороту аптечных учреждений опрашиваемого хозяйствующего субъекта</vt:lpstr>
    </vt:vector>
  </TitlesOfParts>
  <Company>Grizli777</Company>
  <LinksUpToDate>false</LinksUpToDate>
  <CharactersWithSpaces>5517</CharactersWithSpaces>
  <SharedDoc>false</SharedDoc>
  <HLinks>
    <vt:vector size="12" baseType="variant">
      <vt:variant>
        <vt:i4>2031670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_Toc260761288</vt:lpwstr>
      </vt:variant>
      <vt:variant>
        <vt:i4>2031670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_Toc260761287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работе с формой сбора данных по товарообороту аптечных учреждений опрашиваемого хозяйствующего субъекта</dc:title>
  <dc:creator>scheglov</dc:creator>
  <cp:lastModifiedBy>Смирнова</cp:lastModifiedBy>
  <cp:revision>3</cp:revision>
  <dcterms:created xsi:type="dcterms:W3CDTF">2020-02-27T11:48:00Z</dcterms:created>
  <dcterms:modified xsi:type="dcterms:W3CDTF">2020-02-27T11:48:00Z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Инструкция по работе с формой сбора данных по товарообороту аптечных учреждений опрашиваемого хозяйствующего субъекта._x000d_
</vt:lpwstr>
  </property>
  <property fmtid="{D5CDD505-2E9C-101B-9397-08002B2CF9AE}" pid="3" name="Owner">
    <vt:lpwstr/>
  </property>
  <property fmtid="{D5CDD505-2E9C-101B-9397-08002B2CF9AE}" pid="4" name="Status">
    <vt:lpwstr/>
  </property>
</Properties>
</file>